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8A940" w14:textId="32B94C43" w:rsidR="00C66544" w:rsidRPr="00F05B17" w:rsidRDefault="00674B92" w:rsidP="00C66544">
      <w:pPr>
        <w:rPr>
          <w:rFonts w:ascii="Franklin Gothic Book" w:hAnsi="Franklin Gothic Book" w:cs="Tahoma"/>
          <w:b/>
          <w:bCs/>
          <w:color w:val="000000"/>
          <w:lang w:val="en-GB"/>
        </w:rPr>
      </w:pPr>
      <w:r w:rsidRPr="00F05B17">
        <w:rPr>
          <w:rFonts w:ascii="Franklin Gothic Book" w:hAnsi="Franklin Gothic Book" w:cs="Tahoma"/>
          <w:b/>
          <w:bCs/>
          <w:color w:val="000000"/>
        </w:rPr>
        <w:t xml:space="preserve">Ref: </w:t>
      </w:r>
      <w:r w:rsidR="00A14498" w:rsidRPr="00F05B17">
        <w:rPr>
          <w:rFonts w:ascii="Franklin Gothic Book" w:hAnsi="Franklin Gothic Book" w:cs="Tahoma"/>
          <w:b/>
          <w:bCs/>
          <w:color w:val="000000"/>
        </w:rPr>
        <w:t>BRAC Bank</w:t>
      </w:r>
      <w:r w:rsidR="004611B5" w:rsidRPr="00F05B17">
        <w:rPr>
          <w:rFonts w:ascii="Franklin Gothic Book" w:hAnsi="Franklin Gothic Book" w:cs="Tahoma"/>
          <w:b/>
          <w:bCs/>
          <w:color w:val="000000"/>
        </w:rPr>
        <w:t>/Proc/RFQ/</w:t>
      </w:r>
      <w:r w:rsidR="00C731CE" w:rsidRPr="00F05B17">
        <w:rPr>
          <w:rFonts w:ascii="Franklin Gothic Book" w:hAnsi="Franklin Gothic Book" w:cs="Tahoma"/>
          <w:b/>
          <w:bCs/>
          <w:color w:val="000000"/>
        </w:rPr>
        <w:t>Y2</w:t>
      </w:r>
      <w:r w:rsidR="00E71836" w:rsidRPr="00F05B17">
        <w:rPr>
          <w:rFonts w:ascii="Franklin Gothic Book" w:hAnsi="Franklin Gothic Book" w:cs="Tahoma"/>
          <w:b/>
          <w:bCs/>
          <w:color w:val="000000"/>
        </w:rPr>
        <w:t>5/301</w:t>
      </w:r>
      <w:r w:rsidR="0047050C" w:rsidRPr="00F05B17">
        <w:rPr>
          <w:rFonts w:ascii="Franklin Gothic Book" w:hAnsi="Franklin Gothic Book" w:cs="Tahoma"/>
          <w:b/>
          <w:bCs/>
          <w:color w:val="000000"/>
        </w:rPr>
        <w:t>-</w:t>
      </w:r>
      <w:r w:rsidRPr="00F05B17">
        <w:rPr>
          <w:rFonts w:ascii="Franklin Gothic Book" w:hAnsi="Franklin Gothic Book" w:cs="Tahoma"/>
          <w:b/>
          <w:bCs/>
          <w:color w:val="000000"/>
        </w:rPr>
        <w:t xml:space="preserve"> </w:t>
      </w:r>
      <w:r w:rsidR="002D3E96" w:rsidRPr="00F05B17">
        <w:rPr>
          <w:rFonts w:ascii="Franklin Gothic Book" w:hAnsi="Franklin Gothic Book" w:cs="Tahoma"/>
          <w:b/>
          <w:bCs/>
          <w:color w:val="000000"/>
        </w:rPr>
        <w:t>(</w:t>
      </w:r>
      <w:r w:rsidR="00A14498" w:rsidRPr="00F05B17">
        <w:rPr>
          <w:rFonts w:ascii="Franklin Gothic Book" w:hAnsi="Franklin Gothic Book" w:cs="Tahoma"/>
          <w:b/>
          <w:bCs/>
          <w:color w:val="000000"/>
          <w:lang w:val="en-GB"/>
        </w:rPr>
        <w:t>2000002934</w:t>
      </w:r>
      <w:r w:rsidR="002D3E96" w:rsidRPr="00F05B17">
        <w:rPr>
          <w:rFonts w:ascii="Franklin Gothic Book" w:hAnsi="Franklin Gothic Book" w:cs="Tahoma"/>
          <w:b/>
          <w:bCs/>
          <w:color w:val="000000"/>
        </w:rPr>
        <w:t>)</w:t>
      </w:r>
    </w:p>
    <w:p w14:paraId="36B1EFA4" w14:textId="77777777" w:rsidR="00AB0396" w:rsidRPr="00F05B17" w:rsidRDefault="00AB0396" w:rsidP="00AB0396">
      <w:pPr>
        <w:autoSpaceDE w:val="0"/>
        <w:autoSpaceDN w:val="0"/>
        <w:jc w:val="both"/>
        <w:rPr>
          <w:rFonts w:ascii="Franklin Gothic Book" w:hAnsi="Franklin Gothic Book" w:cs="Tahoma"/>
          <w:b/>
          <w:bCs/>
          <w:color w:val="000000"/>
        </w:rPr>
      </w:pPr>
    </w:p>
    <w:p w14:paraId="634335ED" w14:textId="1FAA268A" w:rsidR="001A2169" w:rsidRPr="00F05B17" w:rsidRDefault="001355B6" w:rsidP="00AB0396">
      <w:pPr>
        <w:autoSpaceDE w:val="0"/>
        <w:autoSpaceDN w:val="0"/>
        <w:jc w:val="both"/>
        <w:rPr>
          <w:rFonts w:ascii="Franklin Gothic Book" w:hAnsi="Franklin Gothic Book" w:cs="Tahoma"/>
          <w:bCs/>
          <w:color w:val="000000"/>
        </w:rPr>
      </w:pPr>
      <w:r w:rsidRPr="00F05B17">
        <w:rPr>
          <w:rFonts w:ascii="Franklin Gothic Book" w:hAnsi="Franklin Gothic Book" w:cs="Tahoma"/>
          <w:bCs/>
          <w:color w:val="000000"/>
        </w:rPr>
        <w:t xml:space="preserve">Dated: </w:t>
      </w:r>
      <w:r w:rsidR="00FD62FF" w:rsidRPr="00F05B17">
        <w:rPr>
          <w:rFonts w:ascii="Franklin Gothic Book" w:hAnsi="Franklin Gothic Book" w:cs="Tahoma"/>
          <w:bCs/>
          <w:color w:val="000000"/>
        </w:rPr>
        <w:t>11 September 2025</w:t>
      </w:r>
    </w:p>
    <w:p w14:paraId="2478ACA7" w14:textId="77777777" w:rsidR="00AB0396" w:rsidRPr="00F05B17" w:rsidRDefault="00AB0396" w:rsidP="00AB0396">
      <w:pPr>
        <w:autoSpaceDE w:val="0"/>
        <w:autoSpaceDN w:val="0"/>
        <w:jc w:val="both"/>
        <w:rPr>
          <w:rFonts w:ascii="Franklin Gothic Book" w:hAnsi="Franklin Gothic Book" w:cs="Tahoma"/>
          <w:color w:val="000000"/>
        </w:rPr>
      </w:pPr>
    </w:p>
    <w:p w14:paraId="06FEDD94" w14:textId="0A619DCE" w:rsidR="00A14498" w:rsidRPr="00F05B17" w:rsidRDefault="00AB0396" w:rsidP="00A14498">
      <w:pPr>
        <w:rPr>
          <w:rFonts w:ascii="Franklin Gothic Book" w:hAnsi="Franklin Gothic Book" w:cs="Tahoma"/>
          <w:b/>
          <w:bCs/>
          <w:color w:val="000000"/>
          <w:lang w:val="en-GB"/>
        </w:rPr>
      </w:pPr>
      <w:r w:rsidRPr="00F05B17">
        <w:rPr>
          <w:rFonts w:ascii="Franklin Gothic Book" w:hAnsi="Franklin Gothic Book" w:cs="Tahoma"/>
          <w:bCs/>
        </w:rPr>
        <w:t xml:space="preserve">Subject: </w:t>
      </w:r>
      <w:r w:rsidR="00201D9E" w:rsidRPr="00F05B17">
        <w:rPr>
          <w:rFonts w:ascii="Franklin Gothic Book" w:hAnsi="Franklin Gothic Book" w:cs="Tahoma"/>
          <w:bCs/>
        </w:rPr>
        <w:t>Request for</w:t>
      </w:r>
      <w:r w:rsidR="00643619" w:rsidRPr="00F05B17">
        <w:rPr>
          <w:rFonts w:ascii="Franklin Gothic Book" w:hAnsi="Franklin Gothic Book" w:cs="Tahoma"/>
          <w:bCs/>
        </w:rPr>
        <w:t xml:space="preserve"> Quotation</w:t>
      </w:r>
      <w:r w:rsidR="00BA7C9C" w:rsidRPr="00F05B17">
        <w:rPr>
          <w:rFonts w:ascii="Franklin Gothic Book" w:hAnsi="Franklin Gothic Book" w:cs="Tahoma"/>
          <w:bCs/>
        </w:rPr>
        <w:t xml:space="preserve"> (RFQ)</w:t>
      </w:r>
      <w:r w:rsidR="00643619" w:rsidRPr="00F05B17">
        <w:rPr>
          <w:rFonts w:ascii="Franklin Gothic Book" w:hAnsi="Franklin Gothic Book" w:cs="Tahoma"/>
          <w:bCs/>
        </w:rPr>
        <w:t xml:space="preserve"> </w:t>
      </w:r>
      <w:r w:rsidR="0019483A" w:rsidRPr="00F05B17">
        <w:rPr>
          <w:rFonts w:ascii="Franklin Gothic Book" w:hAnsi="Franklin Gothic Book" w:cs="Tahoma"/>
          <w:bCs/>
        </w:rPr>
        <w:t xml:space="preserve">for </w:t>
      </w:r>
      <w:r w:rsidR="002054B4" w:rsidRPr="00F05B17">
        <w:rPr>
          <w:rFonts w:ascii="Franklin Gothic Book" w:hAnsi="Franklin Gothic Book" w:cs="Tahoma"/>
          <w:bCs/>
        </w:rPr>
        <w:t xml:space="preserve">Supply of Android Tab </w:t>
      </w:r>
      <w:r w:rsidR="00981DF5" w:rsidRPr="00F05B17">
        <w:rPr>
          <w:rFonts w:ascii="Franklin Gothic Book" w:hAnsi="Franklin Gothic Book" w:cs="Tahoma"/>
          <w:bCs/>
        </w:rPr>
        <w:t xml:space="preserve">Brand: SAMSUNG </w:t>
      </w:r>
      <w:r w:rsidR="00DB2F41" w:rsidRPr="00F05B17">
        <w:rPr>
          <w:rFonts w:ascii="Franklin Gothic Book" w:hAnsi="Franklin Gothic Book" w:cs="Tahoma"/>
          <w:bCs/>
        </w:rPr>
        <w:t>Tab</w:t>
      </w:r>
      <w:r w:rsidR="00981DF5" w:rsidRPr="00F05B17">
        <w:rPr>
          <w:rFonts w:ascii="Franklin Gothic Book" w:hAnsi="Franklin Gothic Book" w:cs="Tahoma"/>
          <w:bCs/>
        </w:rPr>
        <w:t xml:space="preserve"> </w:t>
      </w:r>
      <w:r w:rsidR="0091041B" w:rsidRPr="00F05B17">
        <w:rPr>
          <w:rFonts w:ascii="Franklin Gothic Book" w:hAnsi="Franklin Gothic Book" w:cs="Tahoma"/>
          <w:bCs/>
        </w:rPr>
        <w:t>for</w:t>
      </w:r>
      <w:r w:rsidR="00674BD0" w:rsidRPr="00F05B17">
        <w:rPr>
          <w:rFonts w:ascii="Franklin Gothic Book" w:hAnsi="Franklin Gothic Book" w:cs="Tahoma"/>
          <w:bCs/>
        </w:rPr>
        <w:t xml:space="preserve"> BRAC Bank</w:t>
      </w:r>
      <w:r w:rsidR="0091041B" w:rsidRPr="00F05B17">
        <w:rPr>
          <w:rFonts w:ascii="Franklin Gothic Book" w:hAnsi="Franklin Gothic Book" w:cs="Tahoma"/>
          <w:bCs/>
        </w:rPr>
        <w:t xml:space="preserve"> </w:t>
      </w:r>
      <w:r w:rsidR="00981DF5" w:rsidRPr="00F05B17">
        <w:rPr>
          <w:rFonts w:ascii="Franklin Gothic Book" w:hAnsi="Franklin Gothic Book" w:cs="Tahoma"/>
          <w:bCs/>
        </w:rPr>
        <w:t>PLC</w:t>
      </w:r>
      <w:r w:rsidR="00A14498" w:rsidRPr="00F05B17">
        <w:rPr>
          <w:rFonts w:ascii="Franklin Gothic Book" w:hAnsi="Franklin Gothic Book" w:cs="Tahoma"/>
          <w:bCs/>
        </w:rPr>
        <w:t xml:space="preserve"> Ref: </w:t>
      </w:r>
      <w:r w:rsidR="00A14498" w:rsidRPr="00F05B17">
        <w:rPr>
          <w:rFonts w:ascii="Franklin Gothic Book" w:hAnsi="Franklin Gothic Book" w:cs="Tahoma"/>
          <w:b/>
          <w:bCs/>
          <w:color w:val="000000"/>
        </w:rPr>
        <w:t>Ref: BRAC Bank/Proc/RFQ/Y25/301</w:t>
      </w:r>
      <w:r w:rsidR="00F81674">
        <w:rPr>
          <w:rFonts w:ascii="Franklin Gothic Book" w:hAnsi="Franklin Gothic Book" w:cs="Tahoma"/>
          <w:b/>
          <w:bCs/>
          <w:color w:val="000000"/>
        </w:rPr>
        <w:t xml:space="preserve"> </w:t>
      </w:r>
      <w:r w:rsidR="00A14498" w:rsidRPr="00F05B17">
        <w:rPr>
          <w:rFonts w:ascii="Franklin Gothic Book" w:hAnsi="Franklin Gothic Book" w:cs="Tahoma"/>
          <w:b/>
          <w:bCs/>
          <w:color w:val="000000"/>
        </w:rPr>
        <w:t>(</w:t>
      </w:r>
      <w:r w:rsidR="00A14498" w:rsidRPr="00F05B17">
        <w:rPr>
          <w:rFonts w:ascii="Franklin Gothic Book" w:hAnsi="Franklin Gothic Book" w:cs="Tahoma"/>
          <w:b/>
          <w:bCs/>
          <w:color w:val="000000"/>
          <w:lang w:val="en-GB"/>
        </w:rPr>
        <w:t>2000002934</w:t>
      </w:r>
      <w:r w:rsidR="00A14498" w:rsidRPr="00F05B17">
        <w:rPr>
          <w:rFonts w:ascii="Franklin Gothic Book" w:hAnsi="Franklin Gothic Book" w:cs="Tahoma"/>
          <w:b/>
          <w:bCs/>
          <w:color w:val="000000"/>
        </w:rPr>
        <w:t>)</w:t>
      </w:r>
    </w:p>
    <w:p w14:paraId="44843731" w14:textId="7A873BD9" w:rsidR="00643619" w:rsidRPr="00F05B17" w:rsidRDefault="00643619" w:rsidP="00643619">
      <w:pPr>
        <w:rPr>
          <w:rFonts w:ascii="Franklin Gothic Book" w:hAnsi="Franklin Gothic Book" w:cs="Tahoma"/>
          <w:bCs/>
          <w:lang w:val="en-GB"/>
        </w:rPr>
      </w:pPr>
    </w:p>
    <w:p w14:paraId="64112B64" w14:textId="77777777" w:rsidR="00AB0396" w:rsidRPr="00F05B17" w:rsidRDefault="00674BD0" w:rsidP="00AB0396">
      <w:pPr>
        <w:autoSpaceDE w:val="0"/>
        <w:autoSpaceDN w:val="0"/>
        <w:jc w:val="both"/>
        <w:rPr>
          <w:rFonts w:ascii="Franklin Gothic Book" w:hAnsi="Franklin Gothic Book" w:cs="Tahoma"/>
          <w:b/>
          <w:color w:val="000000"/>
        </w:rPr>
      </w:pPr>
      <w:r w:rsidRPr="00F05B17">
        <w:rPr>
          <w:rFonts w:ascii="Franklin Gothic Book" w:hAnsi="Franklin Gothic Book" w:cs="Tahoma"/>
          <w:b/>
          <w:color w:val="000000"/>
        </w:rPr>
        <w:t>Dear Sir,</w:t>
      </w:r>
    </w:p>
    <w:p w14:paraId="01BA952A" w14:textId="77777777" w:rsidR="00AB0396" w:rsidRPr="00F05B17" w:rsidRDefault="00AB0396" w:rsidP="00AB0396">
      <w:pPr>
        <w:autoSpaceDE w:val="0"/>
        <w:autoSpaceDN w:val="0"/>
        <w:jc w:val="both"/>
        <w:rPr>
          <w:rFonts w:ascii="Franklin Gothic Book" w:hAnsi="Franklin Gothic Book" w:cs="Tahoma"/>
          <w:color w:val="000000"/>
        </w:rPr>
      </w:pPr>
    </w:p>
    <w:p w14:paraId="6DF92D11" w14:textId="5D95512D" w:rsidR="00FD403F" w:rsidRPr="00F05B17" w:rsidRDefault="00FD403F" w:rsidP="00FD403F">
      <w:pPr>
        <w:pStyle w:val="Default"/>
        <w:jc w:val="both"/>
        <w:rPr>
          <w:rFonts w:ascii="Franklin Gothic Book" w:hAnsi="Franklin Gothic Book" w:cs="Tahoma"/>
          <w:sz w:val="22"/>
          <w:szCs w:val="22"/>
        </w:rPr>
      </w:pPr>
      <w:r w:rsidRPr="00F05B17">
        <w:rPr>
          <w:rFonts w:ascii="Franklin Gothic Book" w:hAnsi="Franklin Gothic Book" w:cs="Tahoma"/>
          <w:sz w:val="22"/>
          <w:szCs w:val="22"/>
        </w:rPr>
        <w:t xml:space="preserve">BRAC Bank </w:t>
      </w:r>
      <w:r w:rsidR="000C2104" w:rsidRPr="00F05B17">
        <w:rPr>
          <w:rFonts w:ascii="Franklin Gothic Book" w:hAnsi="Franklin Gothic Book" w:cs="Tahoma"/>
          <w:sz w:val="22"/>
          <w:szCs w:val="22"/>
        </w:rPr>
        <w:t>PLC</w:t>
      </w:r>
      <w:r w:rsidRPr="00F05B17">
        <w:rPr>
          <w:rFonts w:ascii="Franklin Gothic Book" w:hAnsi="Franklin Gothic Book" w:cs="Tahoma"/>
          <w:sz w:val="22"/>
          <w:szCs w:val="22"/>
        </w:rPr>
        <w:t xml:space="preserve"> invites </w:t>
      </w:r>
      <w:r w:rsidR="003D1AE0" w:rsidRPr="00F05B17">
        <w:rPr>
          <w:rFonts w:ascii="Franklin Gothic Book" w:hAnsi="Franklin Gothic Book" w:cs="Tahoma"/>
          <w:sz w:val="22"/>
          <w:szCs w:val="22"/>
        </w:rPr>
        <w:t>financial</w:t>
      </w:r>
      <w:r w:rsidRPr="00F05B17">
        <w:rPr>
          <w:rFonts w:ascii="Franklin Gothic Book" w:hAnsi="Franklin Gothic Book" w:cs="Tahoma"/>
          <w:sz w:val="22"/>
          <w:szCs w:val="22"/>
        </w:rPr>
        <w:t xml:space="preserve"> proposals for</w:t>
      </w:r>
      <w:r w:rsidR="00196E43" w:rsidRPr="00F05B17">
        <w:rPr>
          <w:rFonts w:ascii="Franklin Gothic Book" w:hAnsi="Franklin Gothic Book" w:cs="Tahoma"/>
          <w:b/>
          <w:bCs/>
          <w:sz w:val="22"/>
          <w:szCs w:val="22"/>
        </w:rPr>
        <w:t xml:space="preserve"> </w:t>
      </w:r>
      <w:r w:rsidR="0091041B" w:rsidRPr="00F05B17">
        <w:rPr>
          <w:rFonts w:ascii="Franklin Gothic Book" w:hAnsi="Franklin Gothic Book" w:cs="Tahoma"/>
          <w:b/>
          <w:bCs/>
          <w:sz w:val="22"/>
          <w:szCs w:val="22"/>
        </w:rPr>
        <w:t>“</w:t>
      </w:r>
      <w:r w:rsidR="00897422" w:rsidRPr="00F05B17">
        <w:rPr>
          <w:rFonts w:ascii="Franklin Gothic Book" w:hAnsi="Franklin Gothic Book" w:cs="Tahoma"/>
          <w:b/>
          <w:bCs/>
          <w:sz w:val="22"/>
          <w:szCs w:val="22"/>
        </w:rPr>
        <w:t xml:space="preserve">UPC of Supply of Android Tab </w:t>
      </w:r>
      <w:r w:rsidR="004C3146" w:rsidRPr="00F05B17">
        <w:rPr>
          <w:rFonts w:ascii="Franklin Gothic Book" w:hAnsi="Franklin Gothic Book" w:cs="Tahoma"/>
          <w:b/>
          <w:bCs/>
          <w:sz w:val="22"/>
          <w:szCs w:val="22"/>
        </w:rPr>
        <w:t>(</w:t>
      </w:r>
      <w:r w:rsidR="0046003D" w:rsidRPr="00F05B17">
        <w:rPr>
          <w:rFonts w:ascii="Franklin Gothic Book" w:hAnsi="Franklin Gothic Book" w:cs="Tahoma"/>
          <w:bCs/>
          <w:sz w:val="22"/>
          <w:szCs w:val="22"/>
        </w:rPr>
        <w:t>SAMSUNG TAB</w:t>
      </w:r>
      <w:r w:rsidR="004C3146" w:rsidRPr="00F05B17">
        <w:rPr>
          <w:rFonts w:ascii="Franklin Gothic Book" w:hAnsi="Franklin Gothic Book" w:cs="Tahoma"/>
          <w:b/>
          <w:bCs/>
          <w:sz w:val="22"/>
          <w:szCs w:val="22"/>
        </w:rPr>
        <w:t>)</w:t>
      </w:r>
      <w:r w:rsidR="0091041B" w:rsidRPr="00F05B17">
        <w:rPr>
          <w:rFonts w:ascii="Franklin Gothic Book" w:hAnsi="Franklin Gothic Book" w:cs="Tahoma"/>
          <w:sz w:val="22"/>
          <w:szCs w:val="22"/>
        </w:rPr>
        <w:t xml:space="preserve"> </w:t>
      </w:r>
      <w:r w:rsidRPr="00F05B17">
        <w:rPr>
          <w:rFonts w:ascii="Franklin Gothic Book" w:hAnsi="Franklin Gothic Book" w:cs="Tahoma"/>
          <w:sz w:val="22"/>
          <w:szCs w:val="22"/>
        </w:rPr>
        <w:t>ment</w:t>
      </w:r>
      <w:r w:rsidR="00A35D27" w:rsidRPr="00F05B17">
        <w:rPr>
          <w:rFonts w:ascii="Franklin Gothic Book" w:hAnsi="Franklin Gothic Book" w:cs="Tahoma"/>
          <w:sz w:val="22"/>
          <w:szCs w:val="22"/>
        </w:rPr>
        <w:t>ioned in the RFP from reputed Companies</w:t>
      </w:r>
      <w:r w:rsidR="00855B4A" w:rsidRPr="00F05B17">
        <w:rPr>
          <w:rFonts w:ascii="Franklin Gothic Book" w:hAnsi="Franklin Gothic Book" w:cs="Tahoma"/>
          <w:sz w:val="22"/>
          <w:szCs w:val="22"/>
        </w:rPr>
        <w:t>.</w:t>
      </w:r>
    </w:p>
    <w:p w14:paraId="0B42E9F4" w14:textId="77777777" w:rsidR="008052FD" w:rsidRPr="00F05B17" w:rsidRDefault="008052FD" w:rsidP="00FD403F">
      <w:pPr>
        <w:pStyle w:val="Default"/>
        <w:jc w:val="both"/>
        <w:rPr>
          <w:rFonts w:ascii="Franklin Gothic Book" w:hAnsi="Franklin Gothic Book" w:cs="Tahoma"/>
          <w:sz w:val="22"/>
          <w:szCs w:val="22"/>
        </w:rPr>
      </w:pPr>
    </w:p>
    <w:p w14:paraId="2115FB1A" w14:textId="77777777" w:rsidR="008052FD" w:rsidRPr="00F05B17" w:rsidRDefault="008052FD" w:rsidP="00FD403F">
      <w:pPr>
        <w:pStyle w:val="Default"/>
        <w:jc w:val="both"/>
        <w:rPr>
          <w:rFonts w:ascii="Franklin Gothic Book" w:hAnsi="Franklin Gothic Book" w:cs="Tahoma"/>
          <w:b/>
          <w:sz w:val="22"/>
          <w:szCs w:val="22"/>
          <w:u w:val="single"/>
        </w:rPr>
      </w:pPr>
      <w:r w:rsidRPr="00F05B17">
        <w:rPr>
          <w:rFonts w:ascii="Franklin Gothic Book" w:hAnsi="Franklin Gothic Book" w:cs="Tahoma"/>
          <w:b/>
          <w:sz w:val="22"/>
          <w:szCs w:val="22"/>
          <w:u w:val="single"/>
        </w:rPr>
        <w:t>General Terms and Conditions:</w:t>
      </w:r>
    </w:p>
    <w:p w14:paraId="634ED688" w14:textId="77777777" w:rsidR="00783214" w:rsidRPr="00F05B17" w:rsidRDefault="00783214" w:rsidP="005F50FB">
      <w:pPr>
        <w:rPr>
          <w:rFonts w:ascii="Franklin Gothic Book" w:hAnsi="Franklin Gothic Book"/>
          <w:color w:val="1F497D"/>
        </w:rPr>
      </w:pPr>
    </w:p>
    <w:p w14:paraId="62890130" w14:textId="77777777" w:rsidR="00E37B3E" w:rsidRPr="00F05B17" w:rsidRDefault="008052FD" w:rsidP="00E37B3E">
      <w:pPr>
        <w:numPr>
          <w:ilvl w:val="0"/>
          <w:numId w:val="2"/>
        </w:numPr>
        <w:snapToGrid w:val="0"/>
        <w:jc w:val="both"/>
        <w:rPr>
          <w:rFonts w:ascii="Franklin Gothic Book" w:hAnsi="Franklin Gothic Book" w:cs="Tahoma"/>
          <w:b/>
          <w:color w:val="000000"/>
          <w:lang w:val="en-GB"/>
        </w:rPr>
      </w:pPr>
      <w:r w:rsidRPr="00F05B17">
        <w:rPr>
          <w:rFonts w:ascii="Franklin Gothic Book" w:hAnsi="Franklin Gothic Book" w:cs="Tahoma"/>
          <w:b/>
          <w:color w:val="000000"/>
          <w:u w:val="single"/>
        </w:rPr>
        <w:t>Purchaser’s Right:</w:t>
      </w:r>
      <w:r w:rsidRPr="00F05B17">
        <w:rPr>
          <w:rFonts w:ascii="Franklin Gothic Book" w:hAnsi="Franklin Gothic Book" w:cs="Tahoma"/>
          <w:b/>
          <w:color w:val="000000"/>
          <w:lang w:val="en-GB"/>
        </w:rPr>
        <w:t xml:space="preserve"> </w:t>
      </w:r>
      <w:r w:rsidRPr="00F05B17">
        <w:rPr>
          <w:rFonts w:ascii="Franklin Gothic Book" w:hAnsi="Franklin Gothic Book" w:cs="Tahoma"/>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3CFF69DA" w14:textId="77777777" w:rsidR="00BC2092" w:rsidRPr="00F05B17" w:rsidRDefault="00BC2092" w:rsidP="00BC2092">
      <w:pPr>
        <w:snapToGrid w:val="0"/>
        <w:ind w:left="360"/>
        <w:jc w:val="both"/>
        <w:rPr>
          <w:rFonts w:ascii="Franklin Gothic Book" w:hAnsi="Franklin Gothic Book" w:cs="Tahoma"/>
          <w:b/>
          <w:color w:val="000000"/>
          <w:lang w:val="en-GB"/>
        </w:rPr>
      </w:pPr>
    </w:p>
    <w:p w14:paraId="2D8C9AC0" w14:textId="198069AE" w:rsidR="00881FE5" w:rsidRPr="00F05B17" w:rsidRDefault="008052FD" w:rsidP="00E37B3E">
      <w:pPr>
        <w:numPr>
          <w:ilvl w:val="0"/>
          <w:numId w:val="2"/>
        </w:numPr>
        <w:snapToGrid w:val="0"/>
        <w:jc w:val="both"/>
        <w:rPr>
          <w:rStyle w:val="BodyTextChar"/>
          <w:rFonts w:ascii="Franklin Gothic Book" w:eastAsiaTheme="minorHAnsi" w:hAnsi="Franklin Gothic Book" w:cs="Tahoma"/>
          <w:bCs w:val="0"/>
          <w:i w:val="0"/>
          <w:iCs w:val="0"/>
          <w:color w:val="000000"/>
          <w:sz w:val="22"/>
          <w:szCs w:val="22"/>
          <w:u w:val="none"/>
          <w:lang w:val="en-GB"/>
        </w:rPr>
      </w:pPr>
      <w:r w:rsidRPr="00F05B17">
        <w:rPr>
          <w:rFonts w:ascii="Franklin Gothic Book" w:hAnsi="Franklin Gothic Book" w:cs="Tahoma"/>
          <w:b/>
          <w:color w:val="000000"/>
          <w:u w:val="single"/>
        </w:rPr>
        <w:t>Bid Submission/ Closing Date:</w:t>
      </w:r>
      <w:r w:rsidR="000F65C4" w:rsidRPr="00F05B17">
        <w:rPr>
          <w:rStyle w:val="BodyTextChar"/>
          <w:rFonts w:ascii="Franklin Gothic Book" w:hAnsi="Franklin Gothic Book" w:cs="Tahoma"/>
          <w:b w:val="0"/>
          <w:i w:val="0"/>
          <w:color w:val="000000"/>
          <w:sz w:val="22"/>
          <w:szCs w:val="22"/>
          <w:u w:val="none"/>
        </w:rPr>
        <w:t xml:space="preserve"> </w:t>
      </w:r>
      <w:r w:rsidR="000F65C4" w:rsidRPr="00F05B17">
        <w:rPr>
          <w:rStyle w:val="BodyTextChar"/>
          <w:rFonts w:ascii="Franklin Gothic Book" w:hAnsi="Franklin Gothic Book" w:cs="Tahoma"/>
          <w:b w:val="0"/>
          <w:i w:val="0"/>
          <w:color w:val="000000"/>
          <w:sz w:val="22"/>
          <w:szCs w:val="22"/>
          <w:highlight w:val="yellow"/>
          <w:u w:val="none"/>
        </w:rPr>
        <w:t xml:space="preserve">The Quotation must be submitted through </w:t>
      </w:r>
      <w:r w:rsidR="000F65C4" w:rsidRPr="00F05B17">
        <w:rPr>
          <w:rStyle w:val="BodyTextChar"/>
          <w:rFonts w:ascii="Franklin Gothic Book" w:hAnsi="Franklin Gothic Book" w:cs="Tahoma"/>
          <w:i w:val="0"/>
          <w:color w:val="000000"/>
          <w:sz w:val="22"/>
          <w:szCs w:val="22"/>
          <w:highlight w:val="yellow"/>
          <w:u w:val="none"/>
        </w:rPr>
        <w:t xml:space="preserve">Fusion </w:t>
      </w:r>
      <w:r w:rsidR="000F65C4" w:rsidRPr="00F05B17">
        <w:rPr>
          <w:rStyle w:val="BodyTextChar"/>
          <w:rFonts w:ascii="Franklin Gothic Book" w:hAnsi="Franklin Gothic Book" w:cs="Tahoma"/>
          <w:b w:val="0"/>
          <w:i w:val="0"/>
          <w:color w:val="000000"/>
          <w:sz w:val="22"/>
          <w:szCs w:val="22"/>
          <w:highlight w:val="yellow"/>
          <w:u w:val="none"/>
        </w:rPr>
        <w:t>(</w:t>
      </w:r>
      <w:r w:rsidR="000F65C4" w:rsidRPr="00F05B17">
        <w:rPr>
          <w:rStyle w:val="BodyTextChar"/>
          <w:rFonts w:ascii="Franklin Gothic Book" w:hAnsi="Franklin Gothic Book" w:cs="Tahoma"/>
          <w:b w:val="0"/>
          <w:i w:val="0"/>
          <w:color w:val="0070C0"/>
          <w:sz w:val="22"/>
          <w:szCs w:val="22"/>
          <w:highlight w:val="yellow"/>
        </w:rPr>
        <w:t>https://eega.login.ap1.oraclecloud.com</w:t>
      </w:r>
      <w:r w:rsidR="000F65C4" w:rsidRPr="00F05B17">
        <w:rPr>
          <w:rStyle w:val="BodyTextChar"/>
          <w:rFonts w:ascii="Franklin Gothic Book" w:hAnsi="Franklin Gothic Book" w:cs="Tahoma"/>
          <w:b w:val="0"/>
          <w:i w:val="0"/>
          <w:color w:val="000000"/>
          <w:sz w:val="22"/>
          <w:szCs w:val="22"/>
          <w:highlight w:val="yellow"/>
          <w:u w:val="none"/>
        </w:rPr>
        <w:t xml:space="preserve">) by </w:t>
      </w:r>
      <w:r w:rsidR="002473FC" w:rsidRPr="00F05B17">
        <w:rPr>
          <w:rStyle w:val="BodyTextChar"/>
          <w:rFonts w:ascii="Franklin Gothic Book" w:hAnsi="Franklin Gothic Book" w:cs="Tahoma"/>
          <w:i w:val="0"/>
          <w:color w:val="000000"/>
          <w:sz w:val="22"/>
          <w:szCs w:val="22"/>
          <w:highlight w:val="yellow"/>
          <w:u w:val="none"/>
        </w:rPr>
        <w:t>3</w:t>
      </w:r>
      <w:r w:rsidR="00B55364" w:rsidRPr="00F05B17">
        <w:rPr>
          <w:rStyle w:val="BodyTextChar"/>
          <w:rFonts w:ascii="Franklin Gothic Book" w:hAnsi="Franklin Gothic Book" w:cs="Tahoma"/>
          <w:i w:val="0"/>
          <w:color w:val="000000"/>
          <w:sz w:val="22"/>
          <w:szCs w:val="22"/>
          <w:highlight w:val="yellow"/>
          <w:u w:val="none"/>
        </w:rPr>
        <w:t>.00</w:t>
      </w:r>
      <w:r w:rsidR="00E37B3E" w:rsidRPr="00F05B17">
        <w:rPr>
          <w:rStyle w:val="BodyTextChar"/>
          <w:rFonts w:ascii="Franklin Gothic Book" w:hAnsi="Franklin Gothic Book" w:cs="Tahoma"/>
          <w:i w:val="0"/>
          <w:color w:val="000000"/>
          <w:sz w:val="22"/>
          <w:szCs w:val="22"/>
          <w:highlight w:val="yellow"/>
          <w:u w:val="none"/>
        </w:rPr>
        <w:t xml:space="preserve"> PM</w:t>
      </w:r>
      <w:r w:rsidR="000F65C4" w:rsidRPr="00F05B17">
        <w:rPr>
          <w:rStyle w:val="BodyTextChar"/>
          <w:rFonts w:ascii="Franklin Gothic Book" w:hAnsi="Franklin Gothic Book" w:cs="Tahoma"/>
          <w:i w:val="0"/>
          <w:color w:val="000000"/>
          <w:sz w:val="22"/>
          <w:szCs w:val="22"/>
          <w:highlight w:val="yellow"/>
          <w:u w:val="none"/>
        </w:rPr>
        <w:t xml:space="preserve"> (Bangladesh Standard Time) </w:t>
      </w:r>
      <w:r w:rsidR="00FD62FF" w:rsidRPr="00F05B17">
        <w:rPr>
          <w:rStyle w:val="BodyTextChar"/>
          <w:rFonts w:ascii="Franklin Gothic Book" w:hAnsi="Franklin Gothic Book" w:cs="Tahoma"/>
          <w:i w:val="0"/>
          <w:color w:val="000000"/>
          <w:sz w:val="22"/>
          <w:szCs w:val="22"/>
          <w:u w:val="none"/>
        </w:rPr>
        <w:t>15 September 2025</w:t>
      </w:r>
      <w:r w:rsidR="000F65C4" w:rsidRPr="00F05B17">
        <w:rPr>
          <w:rStyle w:val="BodyTextChar"/>
          <w:rFonts w:ascii="Franklin Gothic Book" w:hAnsi="Franklin Gothic Book" w:cs="Tahoma"/>
          <w:b w:val="0"/>
          <w:i w:val="0"/>
          <w:color w:val="000000"/>
          <w:sz w:val="22"/>
          <w:szCs w:val="22"/>
          <w:u w:val="none"/>
        </w:rPr>
        <w:t>. Bidder should submit related documents (</w:t>
      </w:r>
      <w:r w:rsidR="000F65C4" w:rsidRPr="00F05B17">
        <w:rPr>
          <w:rStyle w:val="BodyTextChar"/>
          <w:rFonts w:ascii="Franklin Gothic Book" w:hAnsi="Franklin Gothic Book" w:cs="Tahoma"/>
          <w:i w:val="0"/>
          <w:color w:val="000000"/>
          <w:sz w:val="22"/>
          <w:szCs w:val="22"/>
          <w:u w:val="none"/>
        </w:rPr>
        <w:t>Technical Information</w:t>
      </w:r>
      <w:r w:rsidR="002054B4" w:rsidRPr="00F05B17">
        <w:rPr>
          <w:rStyle w:val="BodyTextChar"/>
          <w:rFonts w:ascii="Franklin Gothic Book" w:hAnsi="Franklin Gothic Book" w:cs="Tahoma"/>
          <w:i w:val="0"/>
          <w:color w:val="000000"/>
          <w:sz w:val="22"/>
          <w:szCs w:val="22"/>
          <w:u w:val="none"/>
        </w:rPr>
        <w:t xml:space="preserve"> also</w:t>
      </w:r>
      <w:r w:rsidR="000F65C4" w:rsidRPr="00F05B17">
        <w:rPr>
          <w:rStyle w:val="BodyTextChar"/>
          <w:rFonts w:ascii="Franklin Gothic Book" w:hAnsi="Franklin Gothic Book" w:cs="Tahoma"/>
          <w:i w:val="0"/>
          <w:color w:val="000000"/>
          <w:sz w:val="22"/>
          <w:szCs w:val="22"/>
          <w:u w:val="none"/>
        </w:rPr>
        <w:t xml:space="preserve"> must be submitted</w:t>
      </w:r>
      <w:r w:rsidR="000F65C4" w:rsidRPr="00F05B17">
        <w:rPr>
          <w:rStyle w:val="BodyTextChar"/>
          <w:rFonts w:ascii="Franklin Gothic Book" w:hAnsi="Franklin Gothic Book" w:cs="Tahoma"/>
          <w:b w:val="0"/>
          <w:i w:val="0"/>
          <w:color w:val="000000"/>
          <w:sz w:val="22"/>
          <w:szCs w:val="22"/>
          <w:u w:val="none"/>
        </w:rPr>
        <w:t>). The Purchaser reserves the right to reject any Quotation submitted after the Closing Date. The Purchaser reserves the right to change the Time schedule at any time</w:t>
      </w:r>
    </w:p>
    <w:p w14:paraId="06198754" w14:textId="77777777" w:rsidR="00C74984" w:rsidRPr="00F05B17" w:rsidRDefault="00C74984" w:rsidP="00C74984">
      <w:pPr>
        <w:snapToGrid w:val="0"/>
        <w:ind w:left="360"/>
        <w:jc w:val="both"/>
        <w:rPr>
          <w:rFonts w:ascii="Franklin Gothic Book" w:hAnsi="Franklin Gothic Book" w:cs="Tahoma"/>
          <w:color w:val="000000"/>
          <w:lang w:val="en-GB"/>
        </w:rPr>
      </w:pPr>
    </w:p>
    <w:p w14:paraId="1C69513F" w14:textId="77777777" w:rsidR="00633DC9" w:rsidRPr="00F05B17" w:rsidRDefault="00881FE5" w:rsidP="00E37B3E">
      <w:pPr>
        <w:pStyle w:val="ListParagraph"/>
        <w:numPr>
          <w:ilvl w:val="0"/>
          <w:numId w:val="2"/>
        </w:numPr>
        <w:autoSpaceDE w:val="0"/>
        <w:autoSpaceDN w:val="0"/>
        <w:jc w:val="both"/>
        <w:rPr>
          <w:rFonts w:ascii="Franklin Gothic Book" w:hAnsi="Franklin Gothic Book" w:cs="Tahoma"/>
          <w:color w:val="000000"/>
        </w:rPr>
      </w:pPr>
      <w:r w:rsidRPr="00F05B17">
        <w:rPr>
          <w:rFonts w:ascii="Franklin Gothic Book" w:hAnsi="Franklin Gothic Book" w:cs="Tahoma"/>
          <w:b/>
          <w:color w:val="000000"/>
          <w:lang w:val="en-GB"/>
        </w:rPr>
        <w:t xml:space="preserve">Required Content and Structure of the Quotation: </w:t>
      </w:r>
      <w:r w:rsidRPr="00F05B17">
        <w:rPr>
          <w:rFonts w:ascii="Franklin Gothic Book" w:hAnsi="Franklin Gothic Book" w:cs="Tahoma"/>
          <w:color w:val="000000"/>
        </w:rPr>
        <w:t>Quotation must be submitted as per prescribed form</w:t>
      </w:r>
      <w:r w:rsidRPr="00F05B17">
        <w:rPr>
          <w:rFonts w:ascii="Franklin Gothic Book" w:hAnsi="Franklin Gothic Book" w:cs="Tahoma"/>
          <w:b/>
          <w:color w:val="000000"/>
          <w:lang w:val="en-GB"/>
        </w:rPr>
        <w:t xml:space="preserve"> </w:t>
      </w:r>
      <w:r w:rsidRPr="00F05B17">
        <w:rPr>
          <w:rFonts w:ascii="Franklin Gothic Book" w:hAnsi="Franklin Gothic Book" w:cs="Tahoma"/>
          <w:color w:val="000000"/>
        </w:rPr>
        <w:t>as instructed below:</w:t>
      </w:r>
    </w:p>
    <w:p w14:paraId="0F5EAC6A" w14:textId="77777777" w:rsidR="00F4164D" w:rsidRPr="00F05B17" w:rsidRDefault="00F4164D" w:rsidP="00F4164D">
      <w:pPr>
        <w:pStyle w:val="ListParagraph"/>
        <w:numPr>
          <w:ilvl w:val="0"/>
          <w:numId w:val="7"/>
        </w:numPr>
        <w:autoSpaceDE w:val="0"/>
        <w:autoSpaceDN w:val="0"/>
        <w:jc w:val="both"/>
        <w:rPr>
          <w:rFonts w:ascii="Franklin Gothic Book" w:hAnsi="Franklin Gothic Book" w:cs="Tahoma"/>
          <w:color w:val="000000"/>
        </w:rPr>
      </w:pPr>
      <w:r w:rsidRPr="00F05B17">
        <w:rPr>
          <w:rFonts w:ascii="Franklin Gothic Book" w:hAnsi="Franklin Gothic Book" w:cs="Tahoma"/>
          <w:bCs/>
          <w:color w:val="000000"/>
        </w:rPr>
        <w:t>Proposal must be addressed for “</w:t>
      </w:r>
      <w:r w:rsidR="002E130F" w:rsidRPr="00F05B17">
        <w:rPr>
          <w:rFonts w:ascii="Franklin Gothic Book" w:hAnsi="Franklin Gothic Book" w:cs="Tahoma"/>
          <w:bCs/>
          <w:color w:val="000000"/>
        </w:rPr>
        <w:t>Head of Procurement</w:t>
      </w:r>
      <w:r w:rsidRPr="00F05B17">
        <w:rPr>
          <w:rFonts w:ascii="Franklin Gothic Book" w:hAnsi="Franklin Gothic Book" w:cs="Tahoma"/>
          <w:bCs/>
          <w:color w:val="000000"/>
        </w:rPr>
        <w:t xml:space="preserve">” of BRAC Bank </w:t>
      </w:r>
      <w:r w:rsidR="0046003D" w:rsidRPr="00F05B17">
        <w:rPr>
          <w:rFonts w:ascii="Franklin Gothic Book" w:hAnsi="Franklin Gothic Book" w:cs="Tahoma"/>
          <w:bCs/>
          <w:color w:val="000000"/>
        </w:rPr>
        <w:t>PLC</w:t>
      </w:r>
      <w:r w:rsidRPr="00F05B17">
        <w:rPr>
          <w:rFonts w:ascii="Franklin Gothic Book" w:hAnsi="Franklin Gothic Book" w:cs="Tahoma"/>
          <w:bCs/>
          <w:color w:val="000000"/>
        </w:rPr>
        <w:t>.</w:t>
      </w:r>
    </w:p>
    <w:p w14:paraId="3E091FC5" w14:textId="77777777" w:rsidR="00F4164D" w:rsidRPr="00F05B17" w:rsidRDefault="00F4164D" w:rsidP="00F4164D">
      <w:pPr>
        <w:pStyle w:val="ListParagraph"/>
        <w:numPr>
          <w:ilvl w:val="0"/>
          <w:numId w:val="7"/>
        </w:numPr>
        <w:autoSpaceDE w:val="0"/>
        <w:autoSpaceDN w:val="0"/>
        <w:jc w:val="both"/>
        <w:rPr>
          <w:rFonts w:ascii="Franklin Gothic Book" w:hAnsi="Franklin Gothic Book" w:cs="Tahoma"/>
          <w:color w:val="000000"/>
        </w:rPr>
      </w:pPr>
      <w:r w:rsidRPr="00F05B17">
        <w:rPr>
          <w:rFonts w:ascii="Franklin Gothic Book" w:hAnsi="Franklin Gothic Book" w:cs="Tahoma"/>
          <w:color w:val="000000"/>
        </w:rPr>
        <w:t>Complete proposal/offer must be signed with date by the authorized representative of the company.</w:t>
      </w:r>
    </w:p>
    <w:p w14:paraId="7F14AA6B" w14:textId="77777777" w:rsidR="002E130F" w:rsidRPr="00F05B17" w:rsidRDefault="001A5687" w:rsidP="002E130F">
      <w:pPr>
        <w:pStyle w:val="ListParagraph"/>
        <w:numPr>
          <w:ilvl w:val="0"/>
          <w:numId w:val="7"/>
        </w:numPr>
        <w:autoSpaceDE w:val="0"/>
        <w:autoSpaceDN w:val="0"/>
        <w:jc w:val="both"/>
        <w:rPr>
          <w:rFonts w:ascii="Franklin Gothic Book" w:hAnsi="Franklin Gothic Book" w:cs="Tahoma"/>
          <w:color w:val="000000"/>
        </w:rPr>
      </w:pPr>
      <w:r w:rsidRPr="00F05B17">
        <w:rPr>
          <w:rFonts w:ascii="Franklin Gothic Book" w:hAnsi="Franklin Gothic Book" w:cs="Tahoma"/>
        </w:rPr>
        <w:t xml:space="preserve">The bidder shall submit soft copy of the </w:t>
      </w:r>
      <w:r w:rsidRPr="00F05B17">
        <w:rPr>
          <w:rFonts w:ascii="Franklin Gothic Book" w:hAnsi="Franklin Gothic Book" w:cs="Tahoma"/>
          <w:b/>
        </w:rPr>
        <w:t>Commercial Offer</w:t>
      </w:r>
      <w:r w:rsidR="0044198E" w:rsidRPr="00F05B17">
        <w:rPr>
          <w:rFonts w:ascii="Franklin Gothic Book" w:hAnsi="Franklin Gothic Book" w:cs="Tahoma"/>
          <w:b/>
        </w:rPr>
        <w:t xml:space="preserve"> and Technical Offer (</w:t>
      </w:r>
      <w:r w:rsidR="0091041B" w:rsidRPr="00F05B17">
        <w:rPr>
          <w:rFonts w:ascii="Franklin Gothic Book" w:hAnsi="Franklin Gothic Book" w:cs="Tahoma"/>
          <w:b/>
        </w:rPr>
        <w:t>Product Specification, brochure etc.</w:t>
      </w:r>
      <w:r w:rsidRPr="00F05B17">
        <w:rPr>
          <w:rFonts w:ascii="Franklin Gothic Book" w:hAnsi="Franklin Gothic Book" w:cs="Tahoma"/>
          <w:b/>
        </w:rPr>
        <w:t>)</w:t>
      </w:r>
      <w:r w:rsidRPr="00F05B17">
        <w:rPr>
          <w:rFonts w:ascii="Franklin Gothic Book" w:hAnsi="Franklin Gothic Book" w:cs="Tahoma"/>
        </w:rPr>
        <w:t xml:space="preserve"> </w:t>
      </w:r>
      <w:r w:rsidR="000F65C4" w:rsidRPr="00F05B17">
        <w:rPr>
          <w:rFonts w:ascii="Franklin Gothic Book" w:hAnsi="Franklin Gothic Book" w:cs="Tahoma"/>
        </w:rPr>
        <w:t xml:space="preserve">as attachment over fusion. </w:t>
      </w:r>
    </w:p>
    <w:p w14:paraId="56DAD39D" w14:textId="77777777" w:rsidR="0091041B" w:rsidRPr="00F05B17" w:rsidRDefault="00C6558B" w:rsidP="0091041B">
      <w:pPr>
        <w:pStyle w:val="ListParagraph"/>
        <w:numPr>
          <w:ilvl w:val="0"/>
          <w:numId w:val="7"/>
        </w:numPr>
        <w:autoSpaceDE w:val="0"/>
        <w:autoSpaceDN w:val="0"/>
        <w:jc w:val="both"/>
        <w:rPr>
          <w:rFonts w:ascii="Franklin Gothic Book" w:hAnsi="Franklin Gothic Book" w:cs="Tahoma"/>
          <w:color w:val="000000" w:themeColor="text1"/>
        </w:rPr>
      </w:pPr>
      <w:r w:rsidRPr="00F05B17">
        <w:rPr>
          <w:rFonts w:ascii="Franklin Gothic Book" w:hAnsi="Franklin Gothic Book" w:cs="Tahoma"/>
          <w:color w:val="000000" w:themeColor="text1"/>
        </w:rPr>
        <w:t>Bidders can participate in</w:t>
      </w:r>
      <w:r w:rsidR="002E130F" w:rsidRPr="00F05B17">
        <w:rPr>
          <w:rFonts w:ascii="Franklin Gothic Book" w:hAnsi="Franklin Gothic Book" w:cs="Tahoma"/>
          <w:color w:val="000000" w:themeColor="text1"/>
        </w:rPr>
        <w:t xml:space="preserve"> any one of the particular jobs and/or all of the jobs.</w:t>
      </w:r>
    </w:p>
    <w:p w14:paraId="23F51AE8" w14:textId="77777777" w:rsidR="0091041B" w:rsidRPr="00F05B17" w:rsidRDefault="0091041B" w:rsidP="0091041B">
      <w:pPr>
        <w:pStyle w:val="ListParagraph"/>
        <w:numPr>
          <w:ilvl w:val="0"/>
          <w:numId w:val="7"/>
        </w:numPr>
        <w:autoSpaceDE w:val="0"/>
        <w:autoSpaceDN w:val="0"/>
        <w:jc w:val="both"/>
        <w:rPr>
          <w:rFonts w:ascii="Franklin Gothic Book" w:hAnsi="Franklin Gothic Book" w:cs="Tahoma"/>
          <w:color w:val="000000" w:themeColor="text1"/>
        </w:rPr>
      </w:pPr>
      <w:r w:rsidRPr="00F05B17">
        <w:rPr>
          <w:rFonts w:ascii="Franklin Gothic Book" w:hAnsi="Franklin Gothic Book" w:cs="Tahoma"/>
          <w:color w:val="000000" w:themeColor="text1"/>
        </w:rPr>
        <w:t xml:space="preserve">Bidders should submit </w:t>
      </w:r>
      <w:r w:rsidRPr="00CE40EE">
        <w:rPr>
          <w:rFonts w:ascii="Franklin Gothic Book" w:hAnsi="Franklin Gothic Book" w:cs="Tahoma"/>
          <w:color w:val="000000" w:themeColor="text1"/>
        </w:rPr>
        <w:t>Authorization letter/ Distributorship confirmation letter.</w:t>
      </w:r>
    </w:p>
    <w:p w14:paraId="0D160D34" w14:textId="77777777" w:rsidR="009D07CC" w:rsidRPr="00F05B17" w:rsidRDefault="009D07CC" w:rsidP="009D07CC">
      <w:pPr>
        <w:pStyle w:val="ListParagraph"/>
        <w:autoSpaceDE w:val="0"/>
        <w:autoSpaceDN w:val="0"/>
        <w:ind w:left="1440"/>
        <w:jc w:val="both"/>
        <w:rPr>
          <w:rFonts w:ascii="Franklin Gothic Book" w:hAnsi="Franklin Gothic Book" w:cs="Tahoma"/>
          <w:color w:val="000000" w:themeColor="text1"/>
        </w:rPr>
      </w:pPr>
    </w:p>
    <w:p w14:paraId="22052BFB" w14:textId="77777777" w:rsidR="001E621D" w:rsidRPr="00F05B17" w:rsidRDefault="004C6027" w:rsidP="00E37B3E">
      <w:pPr>
        <w:pStyle w:val="ListParagraph"/>
        <w:numPr>
          <w:ilvl w:val="0"/>
          <w:numId w:val="2"/>
        </w:numPr>
        <w:autoSpaceDE w:val="0"/>
        <w:autoSpaceDN w:val="0"/>
        <w:snapToGrid w:val="0"/>
        <w:jc w:val="both"/>
        <w:rPr>
          <w:rFonts w:ascii="Franklin Gothic Book" w:hAnsi="Franklin Gothic Book" w:cs="Tahoma"/>
          <w:color w:val="000000"/>
        </w:rPr>
      </w:pPr>
      <w:r w:rsidRPr="00F05B17">
        <w:rPr>
          <w:rFonts w:ascii="Franklin Gothic Book" w:hAnsi="Franklin Gothic Book" w:cs="Tahoma"/>
        </w:rPr>
        <w:t xml:space="preserve">If you are enlisted vendor in BRAC Bank, you have to submit the above mentioned Commercial and Technical Offer. If you are not enlisted vendor in BRAC bank, </w:t>
      </w:r>
      <w:r w:rsidR="00E20A16" w:rsidRPr="00F05B17">
        <w:rPr>
          <w:rFonts w:ascii="Franklin Gothic Book" w:hAnsi="Franklin Gothic Book" w:cs="Tahoma"/>
        </w:rPr>
        <w:t xml:space="preserve">in addition to the above documents </w:t>
      </w:r>
      <w:r w:rsidRPr="00F05B17">
        <w:rPr>
          <w:rFonts w:ascii="Franklin Gothic Book" w:hAnsi="Franklin Gothic Book" w:cs="Tahoma"/>
        </w:rPr>
        <w:t>you have to submit</w:t>
      </w:r>
      <w:r w:rsidR="00E20A16" w:rsidRPr="00F05B17">
        <w:rPr>
          <w:rFonts w:ascii="Franklin Gothic Book" w:hAnsi="Franklin Gothic Book" w:cs="Tahoma"/>
        </w:rPr>
        <w:t xml:space="preserve"> </w:t>
      </w:r>
      <w:r w:rsidR="00E20A16" w:rsidRPr="00F05B17">
        <w:rPr>
          <w:rFonts w:ascii="Franklin Gothic Book" w:hAnsi="Franklin Gothic Book" w:cs="Tahoma"/>
          <w:b/>
          <w:lang w:val="en-GB"/>
        </w:rPr>
        <w:t>List of Documents required for enlistment</w:t>
      </w:r>
      <w:r w:rsidR="00E20A16" w:rsidRPr="00F05B17">
        <w:rPr>
          <w:rFonts w:ascii="Franklin Gothic Book" w:hAnsi="Franklin Gothic Book" w:cs="Tahoma"/>
          <w:b/>
          <w:i/>
          <w:lang w:val="en-GB"/>
        </w:rPr>
        <w:t xml:space="preserve">. </w:t>
      </w:r>
    </w:p>
    <w:p w14:paraId="3B74F67A" w14:textId="77777777" w:rsidR="003D0DDB" w:rsidRPr="00F05B17" w:rsidRDefault="005160A3" w:rsidP="00E37B3E">
      <w:pPr>
        <w:numPr>
          <w:ilvl w:val="0"/>
          <w:numId w:val="2"/>
        </w:numPr>
        <w:snapToGrid w:val="0"/>
        <w:jc w:val="both"/>
        <w:rPr>
          <w:rFonts w:ascii="Franklin Gothic Book" w:hAnsi="Franklin Gothic Book" w:cs="Tahoma"/>
          <w:color w:val="000000"/>
        </w:rPr>
      </w:pPr>
      <w:r w:rsidRPr="00F05B17">
        <w:rPr>
          <w:rFonts w:ascii="Franklin Gothic Book" w:hAnsi="Franklin Gothic Book" w:cs="Tahoma"/>
          <w:color w:val="000000"/>
        </w:rPr>
        <w:t>Manipulation or any kind of unusual approach or failure to submit the proposal/offer within stipulated time frame will be treated as “Disqualification” to attend in the bidding</w:t>
      </w:r>
      <w:r w:rsidR="007B3FFD" w:rsidRPr="00F05B17">
        <w:rPr>
          <w:rFonts w:ascii="Franklin Gothic Book" w:hAnsi="Franklin Gothic Book" w:cs="Tahoma"/>
          <w:color w:val="000000"/>
        </w:rPr>
        <w:t>.</w:t>
      </w:r>
    </w:p>
    <w:p w14:paraId="11208C4D" w14:textId="77777777" w:rsidR="002E130F" w:rsidRDefault="002E130F" w:rsidP="00FD403F">
      <w:pPr>
        <w:pStyle w:val="Default"/>
        <w:jc w:val="both"/>
        <w:rPr>
          <w:rFonts w:ascii="Franklin Gothic Book" w:hAnsi="Franklin Gothic Book" w:cs="Tahoma"/>
          <w:b/>
          <w:sz w:val="22"/>
          <w:szCs w:val="22"/>
          <w:u w:val="single"/>
        </w:rPr>
      </w:pPr>
    </w:p>
    <w:p w14:paraId="77970ECF" w14:textId="77777777" w:rsidR="00F05B17" w:rsidRDefault="00F05B17" w:rsidP="00FD403F">
      <w:pPr>
        <w:pStyle w:val="Default"/>
        <w:jc w:val="both"/>
        <w:rPr>
          <w:rFonts w:ascii="Franklin Gothic Book" w:hAnsi="Franklin Gothic Book" w:cs="Tahoma"/>
          <w:b/>
          <w:sz w:val="22"/>
          <w:szCs w:val="22"/>
          <w:u w:val="single"/>
        </w:rPr>
      </w:pPr>
    </w:p>
    <w:p w14:paraId="5F15D82E" w14:textId="77777777" w:rsidR="00F05B17" w:rsidRPr="00F05B17" w:rsidRDefault="00F05B17" w:rsidP="00FD403F">
      <w:pPr>
        <w:pStyle w:val="Default"/>
        <w:jc w:val="both"/>
        <w:rPr>
          <w:rFonts w:ascii="Franklin Gothic Book" w:hAnsi="Franklin Gothic Book" w:cs="Tahoma"/>
          <w:b/>
          <w:sz w:val="22"/>
          <w:szCs w:val="22"/>
          <w:u w:val="single"/>
        </w:rPr>
      </w:pPr>
    </w:p>
    <w:p w14:paraId="28B3219E" w14:textId="77777777" w:rsidR="008052FD" w:rsidRPr="00F05B17" w:rsidRDefault="00094FC2" w:rsidP="00FD403F">
      <w:pPr>
        <w:pStyle w:val="Default"/>
        <w:jc w:val="both"/>
        <w:rPr>
          <w:rFonts w:ascii="Franklin Gothic Book" w:hAnsi="Franklin Gothic Book" w:cs="Tahoma"/>
          <w:b/>
          <w:sz w:val="22"/>
          <w:szCs w:val="22"/>
          <w:u w:val="single"/>
        </w:rPr>
      </w:pPr>
      <w:r w:rsidRPr="00F05B17">
        <w:rPr>
          <w:rFonts w:ascii="Franklin Gothic Book" w:hAnsi="Franklin Gothic Book" w:cs="Tahoma"/>
          <w:b/>
          <w:sz w:val="22"/>
          <w:szCs w:val="22"/>
          <w:u w:val="single"/>
        </w:rPr>
        <w:t>T</w:t>
      </w:r>
      <w:r w:rsidR="008052FD" w:rsidRPr="00F05B17">
        <w:rPr>
          <w:rFonts w:ascii="Franklin Gothic Book" w:hAnsi="Franklin Gothic Book" w:cs="Tahoma"/>
          <w:b/>
          <w:sz w:val="22"/>
          <w:szCs w:val="22"/>
          <w:u w:val="single"/>
        </w:rPr>
        <w:t>erms and Conditions:</w:t>
      </w:r>
    </w:p>
    <w:p w14:paraId="7B1D7459" w14:textId="77777777" w:rsidR="00F55B3E" w:rsidRPr="00F05B17" w:rsidRDefault="00F55B3E" w:rsidP="00094FC2">
      <w:pPr>
        <w:pStyle w:val="Default"/>
        <w:jc w:val="both"/>
        <w:rPr>
          <w:rFonts w:ascii="Franklin Gothic Book" w:hAnsi="Franklin Gothic Book" w:cs="Tahoma"/>
          <w:color w:val="auto"/>
          <w:sz w:val="22"/>
          <w:szCs w:val="22"/>
        </w:rPr>
      </w:pPr>
    </w:p>
    <w:p w14:paraId="34058540" w14:textId="77777777" w:rsidR="00094FC2" w:rsidRPr="00F05B17" w:rsidRDefault="002E130F" w:rsidP="002E130F">
      <w:pPr>
        <w:pStyle w:val="ListParagraph"/>
        <w:numPr>
          <w:ilvl w:val="0"/>
          <w:numId w:val="4"/>
        </w:numPr>
        <w:spacing w:after="0" w:line="240" w:lineRule="auto"/>
        <w:contextualSpacing w:val="0"/>
        <w:jc w:val="both"/>
        <w:rPr>
          <w:rFonts w:ascii="Franklin Gothic Book" w:hAnsi="Franklin Gothic Book" w:cs="Tahoma"/>
          <w:color w:val="000000"/>
        </w:rPr>
      </w:pPr>
      <w:r w:rsidRPr="00F05B17">
        <w:rPr>
          <w:rFonts w:ascii="Franklin Gothic Book" w:hAnsi="Franklin Gothic Book" w:cs="Tahoma"/>
          <w:u w:val="single"/>
        </w:rPr>
        <w:t>Vat &amp; Tax:</w:t>
      </w:r>
      <w:r w:rsidRPr="00F05B17">
        <w:rPr>
          <w:rFonts w:ascii="Franklin Gothic Book" w:hAnsi="Franklin Gothic Book" w:cs="Tahoma"/>
        </w:rPr>
        <w:t xml:space="preserve"> </w:t>
      </w:r>
      <w:r w:rsidR="00094FC2" w:rsidRPr="00F05B17">
        <w:rPr>
          <w:rFonts w:ascii="Franklin Gothic Book" w:hAnsi="Franklin Gothic Book" w:cs="Tahoma"/>
        </w:rPr>
        <w:t>The quoted price should include applicable VAT. The rate of VAT should be mentioned in the quotation.</w:t>
      </w:r>
      <w:r w:rsidR="002C71AE" w:rsidRPr="00F05B17">
        <w:rPr>
          <w:rFonts w:ascii="Franklin Gothic Book" w:hAnsi="Franklin Gothic Book" w:cs="Tahoma"/>
        </w:rPr>
        <w:t xml:space="preserve"> </w:t>
      </w:r>
    </w:p>
    <w:p w14:paraId="52D5B919" w14:textId="77777777" w:rsidR="002054B4" w:rsidRPr="00F05B17" w:rsidRDefault="002054B4" w:rsidP="002054B4">
      <w:pPr>
        <w:pStyle w:val="ListParagraph"/>
        <w:spacing w:after="0" w:line="240" w:lineRule="auto"/>
        <w:contextualSpacing w:val="0"/>
        <w:jc w:val="both"/>
        <w:rPr>
          <w:rFonts w:ascii="Franklin Gothic Book" w:hAnsi="Franklin Gothic Book" w:cs="Tahoma"/>
          <w:color w:val="000000"/>
        </w:rPr>
      </w:pPr>
    </w:p>
    <w:p w14:paraId="6C2ACD8B" w14:textId="77777777" w:rsidR="00094FC2" w:rsidRPr="00F05B17" w:rsidRDefault="00BD3291" w:rsidP="00D03D1E">
      <w:pPr>
        <w:pStyle w:val="Default"/>
        <w:numPr>
          <w:ilvl w:val="0"/>
          <w:numId w:val="4"/>
        </w:numPr>
        <w:jc w:val="both"/>
        <w:rPr>
          <w:rFonts w:ascii="Franklin Gothic Book" w:hAnsi="Franklin Gothic Book" w:cs="Tahoma"/>
          <w:sz w:val="22"/>
          <w:szCs w:val="22"/>
        </w:rPr>
      </w:pPr>
      <w:r w:rsidRPr="00F05B17">
        <w:rPr>
          <w:rFonts w:ascii="Franklin Gothic Book" w:hAnsi="Franklin Gothic Book" w:cs="Tahoma"/>
          <w:sz w:val="22"/>
          <w:szCs w:val="22"/>
          <w:u w:val="single"/>
        </w:rPr>
        <w:t xml:space="preserve">Price </w:t>
      </w:r>
      <w:r w:rsidR="00094FC2" w:rsidRPr="00F05B17">
        <w:rPr>
          <w:rFonts w:ascii="Franklin Gothic Book" w:hAnsi="Franklin Gothic Book" w:cs="Tahoma"/>
          <w:sz w:val="22"/>
          <w:szCs w:val="22"/>
          <w:u w:val="single"/>
        </w:rPr>
        <w:t>Validity:</w:t>
      </w:r>
      <w:r w:rsidRPr="00F05B17">
        <w:rPr>
          <w:rFonts w:ascii="Franklin Gothic Book" w:hAnsi="Franklin Gothic Book" w:cs="Tahoma"/>
          <w:sz w:val="22"/>
          <w:szCs w:val="22"/>
        </w:rPr>
        <w:t xml:space="preserve"> </w:t>
      </w:r>
      <w:r w:rsidR="00094FC2" w:rsidRPr="00F05B17">
        <w:rPr>
          <w:rFonts w:ascii="Franklin Gothic Book" w:hAnsi="Franklin Gothic Book" w:cs="Tahoma"/>
          <w:sz w:val="22"/>
          <w:szCs w:val="22"/>
        </w:rPr>
        <w:t>Should be 12 months.</w:t>
      </w:r>
    </w:p>
    <w:p w14:paraId="411C490E" w14:textId="77777777" w:rsidR="00543572" w:rsidRPr="00F05B17" w:rsidRDefault="00543572" w:rsidP="00543572">
      <w:pPr>
        <w:pStyle w:val="ListParagraph"/>
        <w:rPr>
          <w:rFonts w:ascii="Franklin Gothic Book" w:hAnsi="Franklin Gothic Book" w:cs="Tahoma"/>
        </w:rPr>
      </w:pPr>
    </w:p>
    <w:p w14:paraId="752B65CA" w14:textId="77777777" w:rsidR="00543572" w:rsidRPr="00F05B17" w:rsidRDefault="00543572" w:rsidP="00D03D1E">
      <w:pPr>
        <w:pStyle w:val="Default"/>
        <w:numPr>
          <w:ilvl w:val="0"/>
          <w:numId w:val="4"/>
        </w:numPr>
        <w:jc w:val="both"/>
        <w:rPr>
          <w:rFonts w:ascii="Franklin Gothic Book" w:hAnsi="Franklin Gothic Book" w:cs="Tahoma"/>
          <w:sz w:val="22"/>
          <w:szCs w:val="22"/>
        </w:rPr>
      </w:pPr>
      <w:r w:rsidRPr="00F05B17">
        <w:rPr>
          <w:rFonts w:ascii="Franklin Gothic Book" w:hAnsi="Franklin Gothic Book" w:cs="Tahoma"/>
          <w:sz w:val="22"/>
          <w:szCs w:val="22"/>
        </w:rPr>
        <w:t>Delivery time: As mentioned in the PO.</w:t>
      </w:r>
    </w:p>
    <w:p w14:paraId="1CECF012" w14:textId="77777777" w:rsidR="00094FC2" w:rsidRPr="00F05B17" w:rsidRDefault="00094FC2" w:rsidP="008C1B17">
      <w:pPr>
        <w:widowControl w:val="0"/>
        <w:snapToGrid w:val="0"/>
        <w:jc w:val="both"/>
        <w:rPr>
          <w:rFonts w:ascii="Franklin Gothic Book" w:hAnsi="Franklin Gothic Book" w:cs="Tahoma"/>
          <w:lang w:val="en-GB"/>
        </w:rPr>
      </w:pPr>
    </w:p>
    <w:p w14:paraId="48C2956A" w14:textId="77777777" w:rsidR="00094FC2" w:rsidRPr="00F05B17" w:rsidRDefault="00094FC2" w:rsidP="00094FC2">
      <w:pPr>
        <w:numPr>
          <w:ilvl w:val="0"/>
          <w:numId w:val="4"/>
        </w:numPr>
        <w:snapToGrid w:val="0"/>
        <w:jc w:val="both"/>
        <w:rPr>
          <w:rFonts w:ascii="Franklin Gothic Book" w:hAnsi="Franklin Gothic Book" w:cs="Tahoma"/>
          <w:color w:val="000000"/>
        </w:rPr>
      </w:pPr>
      <w:r w:rsidRPr="00F05B17">
        <w:rPr>
          <w:rFonts w:ascii="Franklin Gothic Book" w:hAnsi="Franklin Gothic Book" w:cs="Tahoma"/>
          <w:color w:val="000000"/>
          <w:u w:val="single"/>
        </w:rPr>
        <w:t>Liquidated Damages for Delay</w:t>
      </w:r>
      <w:r w:rsidR="002E130F" w:rsidRPr="00F05B17">
        <w:rPr>
          <w:rFonts w:ascii="Franklin Gothic Book" w:hAnsi="Franklin Gothic Book" w:cs="Tahoma"/>
          <w:color w:val="000000"/>
        </w:rPr>
        <w:t xml:space="preserve">: </w:t>
      </w:r>
      <w:r w:rsidRPr="00F05B17">
        <w:rPr>
          <w:rFonts w:ascii="Franklin Gothic Book" w:hAnsi="Franklin Gothic Book" w:cs="Tahoma"/>
          <w:color w:val="000000"/>
        </w:rPr>
        <w:t xml:space="preserve">The Bidder has to complete the entire work within the stipulated period as mentioned in clause no 3, in failure 1% of total contract value will be </w:t>
      </w:r>
      <w:r w:rsidRPr="00F05B17">
        <w:rPr>
          <w:rFonts w:ascii="Franklin Gothic Book" w:hAnsi="Franklin Gothic Book" w:cs="Tahoma"/>
          <w:color w:val="000000"/>
        </w:rPr>
        <w:lastRenderedPageBreak/>
        <w:t>deducted for each Week delay but Penalty will be considered pro-rata basis. Bank will not consider any delay in delivery unless due to force majeure.</w:t>
      </w:r>
    </w:p>
    <w:p w14:paraId="6BEAEA28" w14:textId="77777777" w:rsidR="00094FC2" w:rsidRPr="00F05B17" w:rsidRDefault="00094FC2" w:rsidP="00094FC2">
      <w:pPr>
        <w:numPr>
          <w:ilvl w:val="0"/>
          <w:numId w:val="4"/>
        </w:numPr>
        <w:snapToGrid w:val="0"/>
        <w:jc w:val="both"/>
        <w:rPr>
          <w:rFonts w:ascii="Franklin Gothic Book" w:hAnsi="Franklin Gothic Book" w:cs="Tahoma"/>
          <w:color w:val="000000"/>
        </w:rPr>
      </w:pPr>
      <w:r w:rsidRPr="00F05B17">
        <w:rPr>
          <w:rFonts w:ascii="Franklin Gothic Book" w:hAnsi="Franklin Gothic Book" w:cs="Tahoma"/>
          <w:color w:val="000000"/>
          <w:u w:val="single"/>
        </w:rPr>
        <w:t>Payment Terms:</w:t>
      </w:r>
      <w:r w:rsidRPr="00F05B17">
        <w:rPr>
          <w:rFonts w:ascii="Franklin Gothic Book" w:hAnsi="Franklin Gothic Book" w:cs="Tahoma"/>
          <w:color w:val="000000"/>
        </w:rPr>
        <w:t xml:space="preserve"> Payment will be made after Final Acceptance (FAC will be given after successful delivery and installation as per scope) &amp; upon submission of the bill with work order &amp; original challan which is duly signed by authorized personnel (IT Person’s Sign, Name, PIN &amp; Seal, if available). Payment will be made through Bank Account only.</w:t>
      </w:r>
      <w:r w:rsidR="002C71AE" w:rsidRPr="00F05B17">
        <w:rPr>
          <w:rFonts w:ascii="Franklin Gothic Book" w:hAnsi="Franklin Gothic Book" w:cs="Tahoma"/>
          <w:color w:val="000000"/>
        </w:rPr>
        <w:t xml:space="preserve"> Necessary documents of VAT should be provided along with bills each time.</w:t>
      </w:r>
    </w:p>
    <w:p w14:paraId="0A69647D" w14:textId="48770A8E" w:rsidR="00FD62FF" w:rsidRPr="00F05B17" w:rsidRDefault="00094FC2" w:rsidP="00FD62FF">
      <w:pPr>
        <w:pStyle w:val="ListParagraph"/>
        <w:widowControl w:val="0"/>
        <w:numPr>
          <w:ilvl w:val="0"/>
          <w:numId w:val="4"/>
        </w:numPr>
        <w:snapToGrid w:val="0"/>
        <w:jc w:val="both"/>
        <w:rPr>
          <w:rFonts w:ascii="Franklin Gothic Book" w:hAnsi="Franklin Gothic Book" w:cs="Tahoma"/>
          <w:color w:val="000000"/>
        </w:rPr>
      </w:pPr>
      <w:r w:rsidRPr="00F05B17">
        <w:rPr>
          <w:rFonts w:ascii="Franklin Gothic Book" w:hAnsi="Franklin Gothic Book" w:cs="Tahoma"/>
          <w:color w:val="000000"/>
        </w:rPr>
        <w:t>The Bidder shall have to submit their proposal as per the format attached with the RFQ. Any proposal not following the format will be considered as disqualify and wi</w:t>
      </w:r>
      <w:r w:rsidR="002054B4" w:rsidRPr="00F05B17">
        <w:rPr>
          <w:rFonts w:ascii="Franklin Gothic Book" w:hAnsi="Franklin Gothic Book" w:cs="Tahoma"/>
          <w:color w:val="000000"/>
        </w:rPr>
        <w:t>ll not consider for evaluation</w:t>
      </w:r>
    </w:p>
    <w:sectPr w:rsidR="00FD62FF" w:rsidRPr="00F05B17" w:rsidSect="00D76969">
      <w:pgSz w:w="12240" w:h="15840"/>
      <w:pgMar w:top="1440"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528DE6" w14:textId="77777777" w:rsidR="003C0733" w:rsidRDefault="003C0733" w:rsidP="003C0733">
      <w:r>
        <w:separator/>
      </w:r>
    </w:p>
  </w:endnote>
  <w:endnote w:type="continuationSeparator" w:id="0">
    <w:p w14:paraId="5B8FC9A2" w14:textId="77777777" w:rsidR="003C0733" w:rsidRDefault="003C0733" w:rsidP="003C07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altName w:val="Lucida Sans Unicode"/>
    <w:panose1 w:val="020B0602030504020204"/>
    <w:charset w:val="00"/>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0888E2" w14:textId="77777777" w:rsidR="003C0733" w:rsidRDefault="003C0733" w:rsidP="003C0733">
      <w:r>
        <w:separator/>
      </w:r>
    </w:p>
  </w:footnote>
  <w:footnote w:type="continuationSeparator" w:id="0">
    <w:p w14:paraId="2B71549C" w14:textId="77777777" w:rsidR="003C0733" w:rsidRDefault="003C0733" w:rsidP="003C07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6632F"/>
    <w:multiLevelType w:val="hybridMultilevel"/>
    <w:tmpl w:val="ADA87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B130F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4"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8051525"/>
    <w:multiLevelType w:val="hybridMultilevel"/>
    <w:tmpl w:val="E430B152"/>
    <w:lvl w:ilvl="0" w:tplc="68D419C8">
      <w:start w:val="1"/>
      <w:numFmt w:val="decimal"/>
      <w:lvlText w:val="%1."/>
      <w:lvlJc w:val="center"/>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2C834DC8"/>
    <w:multiLevelType w:val="hybridMultilevel"/>
    <w:tmpl w:val="D44C11A6"/>
    <w:lvl w:ilvl="0" w:tplc="53D0CA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FB72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E9A2B01"/>
    <w:multiLevelType w:val="hybridMultilevel"/>
    <w:tmpl w:val="12DE1E4A"/>
    <w:lvl w:ilvl="0" w:tplc="04090001">
      <w:start w:val="1"/>
      <w:numFmt w:val="bullet"/>
      <w:lvlText w:val=""/>
      <w:lvlJc w:val="left"/>
      <w:pPr>
        <w:ind w:left="1125" w:hanging="360"/>
      </w:pPr>
      <w:rPr>
        <w:rFonts w:ascii="Symbol" w:hAnsi="Symbol" w:hint="default"/>
      </w:rPr>
    </w:lvl>
    <w:lvl w:ilvl="1" w:tplc="04090003" w:tentative="1">
      <w:start w:val="1"/>
      <w:numFmt w:val="bullet"/>
      <w:lvlText w:val="o"/>
      <w:lvlJc w:val="left"/>
      <w:pPr>
        <w:ind w:left="1845" w:hanging="360"/>
      </w:pPr>
      <w:rPr>
        <w:rFonts w:ascii="Courier New" w:hAnsi="Courier New" w:cs="Courier New" w:hint="default"/>
      </w:rPr>
    </w:lvl>
    <w:lvl w:ilvl="2" w:tplc="04090005" w:tentative="1">
      <w:start w:val="1"/>
      <w:numFmt w:val="bullet"/>
      <w:lvlText w:val=""/>
      <w:lvlJc w:val="left"/>
      <w:pPr>
        <w:ind w:left="2565" w:hanging="360"/>
      </w:pPr>
      <w:rPr>
        <w:rFonts w:ascii="Wingdings" w:hAnsi="Wingdings" w:hint="default"/>
      </w:rPr>
    </w:lvl>
    <w:lvl w:ilvl="3" w:tplc="04090001" w:tentative="1">
      <w:start w:val="1"/>
      <w:numFmt w:val="bullet"/>
      <w:lvlText w:val=""/>
      <w:lvlJc w:val="left"/>
      <w:pPr>
        <w:ind w:left="3285" w:hanging="360"/>
      </w:pPr>
      <w:rPr>
        <w:rFonts w:ascii="Symbol" w:hAnsi="Symbol" w:hint="default"/>
      </w:rPr>
    </w:lvl>
    <w:lvl w:ilvl="4" w:tplc="04090003" w:tentative="1">
      <w:start w:val="1"/>
      <w:numFmt w:val="bullet"/>
      <w:lvlText w:val="o"/>
      <w:lvlJc w:val="left"/>
      <w:pPr>
        <w:ind w:left="4005" w:hanging="360"/>
      </w:pPr>
      <w:rPr>
        <w:rFonts w:ascii="Courier New" w:hAnsi="Courier New" w:cs="Courier New" w:hint="default"/>
      </w:rPr>
    </w:lvl>
    <w:lvl w:ilvl="5" w:tplc="04090005" w:tentative="1">
      <w:start w:val="1"/>
      <w:numFmt w:val="bullet"/>
      <w:lvlText w:val=""/>
      <w:lvlJc w:val="left"/>
      <w:pPr>
        <w:ind w:left="4725" w:hanging="360"/>
      </w:pPr>
      <w:rPr>
        <w:rFonts w:ascii="Wingdings" w:hAnsi="Wingdings" w:hint="default"/>
      </w:rPr>
    </w:lvl>
    <w:lvl w:ilvl="6" w:tplc="04090001" w:tentative="1">
      <w:start w:val="1"/>
      <w:numFmt w:val="bullet"/>
      <w:lvlText w:val=""/>
      <w:lvlJc w:val="left"/>
      <w:pPr>
        <w:ind w:left="5445" w:hanging="360"/>
      </w:pPr>
      <w:rPr>
        <w:rFonts w:ascii="Symbol" w:hAnsi="Symbol" w:hint="default"/>
      </w:rPr>
    </w:lvl>
    <w:lvl w:ilvl="7" w:tplc="04090003" w:tentative="1">
      <w:start w:val="1"/>
      <w:numFmt w:val="bullet"/>
      <w:lvlText w:val="o"/>
      <w:lvlJc w:val="left"/>
      <w:pPr>
        <w:ind w:left="6165" w:hanging="360"/>
      </w:pPr>
      <w:rPr>
        <w:rFonts w:ascii="Courier New" w:hAnsi="Courier New" w:cs="Courier New" w:hint="default"/>
      </w:rPr>
    </w:lvl>
    <w:lvl w:ilvl="8" w:tplc="04090005" w:tentative="1">
      <w:start w:val="1"/>
      <w:numFmt w:val="bullet"/>
      <w:lvlText w:val=""/>
      <w:lvlJc w:val="left"/>
      <w:pPr>
        <w:ind w:left="6885" w:hanging="360"/>
      </w:pPr>
      <w:rPr>
        <w:rFonts w:ascii="Wingdings" w:hAnsi="Wingdings" w:hint="default"/>
      </w:rPr>
    </w:lvl>
  </w:abstractNum>
  <w:abstractNum w:abstractNumId="9"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68E7426F"/>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6C5A1231"/>
    <w:multiLevelType w:val="hybridMultilevel"/>
    <w:tmpl w:val="47DC303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num w:numId="1" w16cid:durableId="1564026484">
    <w:abstractNumId w:val="14"/>
  </w:num>
  <w:num w:numId="2" w16cid:durableId="1500735443">
    <w:abstractNumId w:val="10"/>
  </w:num>
  <w:num w:numId="3" w16cid:durableId="11545665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86319260">
    <w:abstractNumId w:val="13"/>
  </w:num>
  <w:num w:numId="5" w16cid:durableId="1708487594">
    <w:abstractNumId w:val="15"/>
  </w:num>
  <w:num w:numId="6" w16cid:durableId="621305459">
    <w:abstractNumId w:val="9"/>
  </w:num>
  <w:num w:numId="7" w16cid:durableId="2040929235">
    <w:abstractNumId w:val="4"/>
  </w:num>
  <w:num w:numId="8" w16cid:durableId="561524667">
    <w:abstractNumId w:val="3"/>
  </w:num>
  <w:num w:numId="9" w16cid:durableId="634141661">
    <w:abstractNumId w:val="11"/>
  </w:num>
  <w:num w:numId="10" w16cid:durableId="1571963896">
    <w:abstractNumId w:val="1"/>
  </w:num>
  <w:num w:numId="11" w16cid:durableId="232009600">
    <w:abstractNumId w:val="6"/>
  </w:num>
  <w:num w:numId="12" w16cid:durableId="316960107">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00085720">
    <w:abstractNumId w:val="12"/>
  </w:num>
  <w:num w:numId="14" w16cid:durableId="1443648550">
    <w:abstractNumId w:val="7"/>
  </w:num>
  <w:num w:numId="15" w16cid:durableId="1939363623">
    <w:abstractNumId w:val="8"/>
  </w:num>
  <w:num w:numId="16" w16cid:durableId="994915517">
    <w:abstractNumId w:val="0"/>
  </w:num>
  <w:num w:numId="17" w16cid:durableId="165486865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8384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99D"/>
    <w:rsid w:val="00000A28"/>
    <w:rsid w:val="00002915"/>
    <w:rsid w:val="00004B29"/>
    <w:rsid w:val="00005A46"/>
    <w:rsid w:val="00005CFD"/>
    <w:rsid w:val="00006094"/>
    <w:rsid w:val="00007552"/>
    <w:rsid w:val="00011E02"/>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D77"/>
    <w:rsid w:val="00032540"/>
    <w:rsid w:val="000330BF"/>
    <w:rsid w:val="00033AD8"/>
    <w:rsid w:val="0003614A"/>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1C9"/>
    <w:rsid w:val="0007274E"/>
    <w:rsid w:val="000734B8"/>
    <w:rsid w:val="00074351"/>
    <w:rsid w:val="00074986"/>
    <w:rsid w:val="000753A7"/>
    <w:rsid w:val="00076F5D"/>
    <w:rsid w:val="000808E6"/>
    <w:rsid w:val="0008212E"/>
    <w:rsid w:val="0008246B"/>
    <w:rsid w:val="00083B5E"/>
    <w:rsid w:val="00083D5D"/>
    <w:rsid w:val="00084E1E"/>
    <w:rsid w:val="00085781"/>
    <w:rsid w:val="00085ED6"/>
    <w:rsid w:val="000864FD"/>
    <w:rsid w:val="00086826"/>
    <w:rsid w:val="00087054"/>
    <w:rsid w:val="000870A7"/>
    <w:rsid w:val="00087A0D"/>
    <w:rsid w:val="00087C0B"/>
    <w:rsid w:val="00087E32"/>
    <w:rsid w:val="00090072"/>
    <w:rsid w:val="00090A7E"/>
    <w:rsid w:val="00090E57"/>
    <w:rsid w:val="0009120F"/>
    <w:rsid w:val="00093290"/>
    <w:rsid w:val="000937D7"/>
    <w:rsid w:val="00093F6F"/>
    <w:rsid w:val="00094479"/>
    <w:rsid w:val="00094822"/>
    <w:rsid w:val="00094FC2"/>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4647"/>
    <w:rsid w:val="000B5008"/>
    <w:rsid w:val="000B7AF8"/>
    <w:rsid w:val="000C2104"/>
    <w:rsid w:val="000C227A"/>
    <w:rsid w:val="000C237E"/>
    <w:rsid w:val="000C525F"/>
    <w:rsid w:val="000C5833"/>
    <w:rsid w:val="000C68DB"/>
    <w:rsid w:val="000D1182"/>
    <w:rsid w:val="000D1D51"/>
    <w:rsid w:val="000D2455"/>
    <w:rsid w:val="000D2775"/>
    <w:rsid w:val="000D4FF8"/>
    <w:rsid w:val="000D54D5"/>
    <w:rsid w:val="000D5563"/>
    <w:rsid w:val="000D58A0"/>
    <w:rsid w:val="000D5E14"/>
    <w:rsid w:val="000D642A"/>
    <w:rsid w:val="000D6F7E"/>
    <w:rsid w:val="000D7B06"/>
    <w:rsid w:val="000D7E5F"/>
    <w:rsid w:val="000E067D"/>
    <w:rsid w:val="000E14B6"/>
    <w:rsid w:val="000E24E1"/>
    <w:rsid w:val="000E3208"/>
    <w:rsid w:val="000E5091"/>
    <w:rsid w:val="000E522B"/>
    <w:rsid w:val="000E5E88"/>
    <w:rsid w:val="000E5FFA"/>
    <w:rsid w:val="000E6400"/>
    <w:rsid w:val="000E6835"/>
    <w:rsid w:val="000E6ED3"/>
    <w:rsid w:val="000E6F87"/>
    <w:rsid w:val="000E76F4"/>
    <w:rsid w:val="000F03EF"/>
    <w:rsid w:val="000F2E4D"/>
    <w:rsid w:val="000F362F"/>
    <w:rsid w:val="000F3C76"/>
    <w:rsid w:val="000F4A13"/>
    <w:rsid w:val="000F4AEB"/>
    <w:rsid w:val="000F548D"/>
    <w:rsid w:val="000F5AC6"/>
    <w:rsid w:val="000F5D7A"/>
    <w:rsid w:val="000F65C4"/>
    <w:rsid w:val="000F6B55"/>
    <w:rsid w:val="000F6D81"/>
    <w:rsid w:val="000F7E92"/>
    <w:rsid w:val="0010023F"/>
    <w:rsid w:val="001009C3"/>
    <w:rsid w:val="00101EFD"/>
    <w:rsid w:val="0010266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2F1D"/>
    <w:rsid w:val="001242CA"/>
    <w:rsid w:val="001243DD"/>
    <w:rsid w:val="0012456D"/>
    <w:rsid w:val="00124632"/>
    <w:rsid w:val="001256AC"/>
    <w:rsid w:val="00126D07"/>
    <w:rsid w:val="00127073"/>
    <w:rsid w:val="00130577"/>
    <w:rsid w:val="00131AAF"/>
    <w:rsid w:val="00132494"/>
    <w:rsid w:val="001336CD"/>
    <w:rsid w:val="00133F51"/>
    <w:rsid w:val="0013494B"/>
    <w:rsid w:val="001349B5"/>
    <w:rsid w:val="00134ADE"/>
    <w:rsid w:val="00134E10"/>
    <w:rsid w:val="00135289"/>
    <w:rsid w:val="001355B6"/>
    <w:rsid w:val="001357F3"/>
    <w:rsid w:val="001365EC"/>
    <w:rsid w:val="0013675E"/>
    <w:rsid w:val="00137234"/>
    <w:rsid w:val="00137EA2"/>
    <w:rsid w:val="0014110F"/>
    <w:rsid w:val="001417D5"/>
    <w:rsid w:val="00142058"/>
    <w:rsid w:val="00144CAC"/>
    <w:rsid w:val="001460EB"/>
    <w:rsid w:val="00150980"/>
    <w:rsid w:val="00152053"/>
    <w:rsid w:val="00152F54"/>
    <w:rsid w:val="00154009"/>
    <w:rsid w:val="00155E2C"/>
    <w:rsid w:val="00160420"/>
    <w:rsid w:val="001619EA"/>
    <w:rsid w:val="0016232F"/>
    <w:rsid w:val="00162C1C"/>
    <w:rsid w:val="001633BB"/>
    <w:rsid w:val="00164EBA"/>
    <w:rsid w:val="00165905"/>
    <w:rsid w:val="00166399"/>
    <w:rsid w:val="001673CB"/>
    <w:rsid w:val="00167EAD"/>
    <w:rsid w:val="001717BB"/>
    <w:rsid w:val="0017216E"/>
    <w:rsid w:val="0017246B"/>
    <w:rsid w:val="0017252A"/>
    <w:rsid w:val="00172DCA"/>
    <w:rsid w:val="00174D81"/>
    <w:rsid w:val="001754C2"/>
    <w:rsid w:val="001801DF"/>
    <w:rsid w:val="001802BB"/>
    <w:rsid w:val="0018037A"/>
    <w:rsid w:val="00182632"/>
    <w:rsid w:val="001835F4"/>
    <w:rsid w:val="0018584F"/>
    <w:rsid w:val="00186DC5"/>
    <w:rsid w:val="00186F54"/>
    <w:rsid w:val="00187532"/>
    <w:rsid w:val="00187A0F"/>
    <w:rsid w:val="00190820"/>
    <w:rsid w:val="001924C6"/>
    <w:rsid w:val="001925C5"/>
    <w:rsid w:val="00193B56"/>
    <w:rsid w:val="0019483A"/>
    <w:rsid w:val="00196E43"/>
    <w:rsid w:val="001970F6"/>
    <w:rsid w:val="0019726E"/>
    <w:rsid w:val="001A0FF5"/>
    <w:rsid w:val="001A101F"/>
    <w:rsid w:val="001A2169"/>
    <w:rsid w:val="001A2209"/>
    <w:rsid w:val="001A33C6"/>
    <w:rsid w:val="001A3A8A"/>
    <w:rsid w:val="001A503E"/>
    <w:rsid w:val="001A5687"/>
    <w:rsid w:val="001A62A4"/>
    <w:rsid w:val="001A6A99"/>
    <w:rsid w:val="001A6E63"/>
    <w:rsid w:val="001A70D4"/>
    <w:rsid w:val="001A7743"/>
    <w:rsid w:val="001A7CCC"/>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D6BD8"/>
    <w:rsid w:val="001E01B8"/>
    <w:rsid w:val="001E217C"/>
    <w:rsid w:val="001E272E"/>
    <w:rsid w:val="001E349A"/>
    <w:rsid w:val="001E3535"/>
    <w:rsid w:val="001E449C"/>
    <w:rsid w:val="001E467C"/>
    <w:rsid w:val="001E49A2"/>
    <w:rsid w:val="001E4C47"/>
    <w:rsid w:val="001E5249"/>
    <w:rsid w:val="001E621D"/>
    <w:rsid w:val="001E64FC"/>
    <w:rsid w:val="001E786C"/>
    <w:rsid w:val="001F1073"/>
    <w:rsid w:val="001F2272"/>
    <w:rsid w:val="001F2594"/>
    <w:rsid w:val="001F2E01"/>
    <w:rsid w:val="001F35EE"/>
    <w:rsid w:val="001F3B9D"/>
    <w:rsid w:val="001F6E6F"/>
    <w:rsid w:val="001F748A"/>
    <w:rsid w:val="001F7EA9"/>
    <w:rsid w:val="002003C4"/>
    <w:rsid w:val="00201D9E"/>
    <w:rsid w:val="00202A87"/>
    <w:rsid w:val="00202D7F"/>
    <w:rsid w:val="00204413"/>
    <w:rsid w:val="002054B4"/>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26B"/>
    <w:rsid w:val="00217538"/>
    <w:rsid w:val="00220B5C"/>
    <w:rsid w:val="00221A05"/>
    <w:rsid w:val="00221E8B"/>
    <w:rsid w:val="0022222E"/>
    <w:rsid w:val="00222F7D"/>
    <w:rsid w:val="00223DE1"/>
    <w:rsid w:val="00224370"/>
    <w:rsid w:val="00224682"/>
    <w:rsid w:val="002249F5"/>
    <w:rsid w:val="00225276"/>
    <w:rsid w:val="00225875"/>
    <w:rsid w:val="00225BFF"/>
    <w:rsid w:val="00226E93"/>
    <w:rsid w:val="0022758A"/>
    <w:rsid w:val="0023012C"/>
    <w:rsid w:val="002301A0"/>
    <w:rsid w:val="00230731"/>
    <w:rsid w:val="00231264"/>
    <w:rsid w:val="002313C5"/>
    <w:rsid w:val="00231F66"/>
    <w:rsid w:val="00232CDF"/>
    <w:rsid w:val="00232D91"/>
    <w:rsid w:val="002336DF"/>
    <w:rsid w:val="00233DE8"/>
    <w:rsid w:val="002344BA"/>
    <w:rsid w:val="00234E46"/>
    <w:rsid w:val="00235511"/>
    <w:rsid w:val="0023777C"/>
    <w:rsid w:val="00237A56"/>
    <w:rsid w:val="0024310A"/>
    <w:rsid w:val="002437BB"/>
    <w:rsid w:val="00246ECD"/>
    <w:rsid w:val="002473FC"/>
    <w:rsid w:val="00247E62"/>
    <w:rsid w:val="00250220"/>
    <w:rsid w:val="0025081E"/>
    <w:rsid w:val="00250886"/>
    <w:rsid w:val="002515AD"/>
    <w:rsid w:val="00251EFB"/>
    <w:rsid w:val="00252084"/>
    <w:rsid w:val="002521B3"/>
    <w:rsid w:val="002533E1"/>
    <w:rsid w:val="00253812"/>
    <w:rsid w:val="00254530"/>
    <w:rsid w:val="00255AEE"/>
    <w:rsid w:val="00255F41"/>
    <w:rsid w:val="00256062"/>
    <w:rsid w:val="002563B8"/>
    <w:rsid w:val="00256691"/>
    <w:rsid w:val="00257DAB"/>
    <w:rsid w:val="00260732"/>
    <w:rsid w:val="00262932"/>
    <w:rsid w:val="00262D48"/>
    <w:rsid w:val="002631EE"/>
    <w:rsid w:val="00263C99"/>
    <w:rsid w:val="0026612D"/>
    <w:rsid w:val="002665F6"/>
    <w:rsid w:val="00266DC9"/>
    <w:rsid w:val="002679C6"/>
    <w:rsid w:val="0027044C"/>
    <w:rsid w:val="00270D7B"/>
    <w:rsid w:val="00271866"/>
    <w:rsid w:val="00273B9A"/>
    <w:rsid w:val="00273BCD"/>
    <w:rsid w:val="00274BEC"/>
    <w:rsid w:val="00274C38"/>
    <w:rsid w:val="00275186"/>
    <w:rsid w:val="002754BE"/>
    <w:rsid w:val="0027574D"/>
    <w:rsid w:val="002759CC"/>
    <w:rsid w:val="00275AB7"/>
    <w:rsid w:val="0027731C"/>
    <w:rsid w:val="0027737F"/>
    <w:rsid w:val="00277B53"/>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2476"/>
    <w:rsid w:val="002C31C2"/>
    <w:rsid w:val="002C3307"/>
    <w:rsid w:val="002C5349"/>
    <w:rsid w:val="002C54F2"/>
    <w:rsid w:val="002C6BFC"/>
    <w:rsid w:val="002C71AE"/>
    <w:rsid w:val="002C7321"/>
    <w:rsid w:val="002C7548"/>
    <w:rsid w:val="002D0903"/>
    <w:rsid w:val="002D0F10"/>
    <w:rsid w:val="002D185F"/>
    <w:rsid w:val="002D1CED"/>
    <w:rsid w:val="002D1EDF"/>
    <w:rsid w:val="002D2BBB"/>
    <w:rsid w:val="002D3E96"/>
    <w:rsid w:val="002D43CD"/>
    <w:rsid w:val="002D4B1A"/>
    <w:rsid w:val="002D51C8"/>
    <w:rsid w:val="002D552F"/>
    <w:rsid w:val="002D5895"/>
    <w:rsid w:val="002D5BD4"/>
    <w:rsid w:val="002D62CB"/>
    <w:rsid w:val="002D7B4F"/>
    <w:rsid w:val="002E01FF"/>
    <w:rsid w:val="002E0234"/>
    <w:rsid w:val="002E0894"/>
    <w:rsid w:val="002E130F"/>
    <w:rsid w:val="002E2457"/>
    <w:rsid w:val="002E3BA5"/>
    <w:rsid w:val="002E578C"/>
    <w:rsid w:val="002E6F5B"/>
    <w:rsid w:val="002E7455"/>
    <w:rsid w:val="002E76D6"/>
    <w:rsid w:val="002E76F6"/>
    <w:rsid w:val="002F0E14"/>
    <w:rsid w:val="002F1A74"/>
    <w:rsid w:val="002F1BE8"/>
    <w:rsid w:val="002F315D"/>
    <w:rsid w:val="002F4633"/>
    <w:rsid w:val="002F49D0"/>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0A3E"/>
    <w:rsid w:val="00321C64"/>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40570"/>
    <w:rsid w:val="00341059"/>
    <w:rsid w:val="003410C6"/>
    <w:rsid w:val="003419A7"/>
    <w:rsid w:val="00341E72"/>
    <w:rsid w:val="003454B9"/>
    <w:rsid w:val="003454BC"/>
    <w:rsid w:val="003463B0"/>
    <w:rsid w:val="003467C4"/>
    <w:rsid w:val="003513B4"/>
    <w:rsid w:val="00353A25"/>
    <w:rsid w:val="0035439C"/>
    <w:rsid w:val="003548ED"/>
    <w:rsid w:val="0035580B"/>
    <w:rsid w:val="003560EC"/>
    <w:rsid w:val="00360300"/>
    <w:rsid w:val="003609CC"/>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581"/>
    <w:rsid w:val="00386872"/>
    <w:rsid w:val="003876AF"/>
    <w:rsid w:val="00387FB6"/>
    <w:rsid w:val="003903EF"/>
    <w:rsid w:val="003905B4"/>
    <w:rsid w:val="0039072A"/>
    <w:rsid w:val="003909B0"/>
    <w:rsid w:val="00392615"/>
    <w:rsid w:val="0039285D"/>
    <w:rsid w:val="0039321F"/>
    <w:rsid w:val="00393D62"/>
    <w:rsid w:val="00395689"/>
    <w:rsid w:val="00396463"/>
    <w:rsid w:val="00397B1A"/>
    <w:rsid w:val="003A012A"/>
    <w:rsid w:val="003A01E1"/>
    <w:rsid w:val="003A025B"/>
    <w:rsid w:val="003A0938"/>
    <w:rsid w:val="003A3233"/>
    <w:rsid w:val="003A35DD"/>
    <w:rsid w:val="003A3F20"/>
    <w:rsid w:val="003A4194"/>
    <w:rsid w:val="003A43FD"/>
    <w:rsid w:val="003A4FC0"/>
    <w:rsid w:val="003A70CC"/>
    <w:rsid w:val="003A77A6"/>
    <w:rsid w:val="003B1400"/>
    <w:rsid w:val="003B1F99"/>
    <w:rsid w:val="003B32C2"/>
    <w:rsid w:val="003B37C3"/>
    <w:rsid w:val="003B3C54"/>
    <w:rsid w:val="003B4098"/>
    <w:rsid w:val="003B4EF8"/>
    <w:rsid w:val="003B5AB1"/>
    <w:rsid w:val="003B611D"/>
    <w:rsid w:val="003B72C6"/>
    <w:rsid w:val="003C00F7"/>
    <w:rsid w:val="003C04ED"/>
    <w:rsid w:val="003C0733"/>
    <w:rsid w:val="003C1B14"/>
    <w:rsid w:val="003C28F8"/>
    <w:rsid w:val="003C298F"/>
    <w:rsid w:val="003C5AFA"/>
    <w:rsid w:val="003C6A2C"/>
    <w:rsid w:val="003C6F85"/>
    <w:rsid w:val="003C71A8"/>
    <w:rsid w:val="003C7232"/>
    <w:rsid w:val="003C7A28"/>
    <w:rsid w:val="003D0082"/>
    <w:rsid w:val="003D0D63"/>
    <w:rsid w:val="003D0DDB"/>
    <w:rsid w:val="003D191E"/>
    <w:rsid w:val="003D1AE0"/>
    <w:rsid w:val="003D1EF4"/>
    <w:rsid w:val="003D247C"/>
    <w:rsid w:val="003D2854"/>
    <w:rsid w:val="003D31C1"/>
    <w:rsid w:val="003D4756"/>
    <w:rsid w:val="003D5267"/>
    <w:rsid w:val="003D62B8"/>
    <w:rsid w:val="003D7449"/>
    <w:rsid w:val="003D7744"/>
    <w:rsid w:val="003E0B40"/>
    <w:rsid w:val="003E16B2"/>
    <w:rsid w:val="003E3B2A"/>
    <w:rsid w:val="003E3FC2"/>
    <w:rsid w:val="003E68E7"/>
    <w:rsid w:val="003E6EAC"/>
    <w:rsid w:val="003E76C5"/>
    <w:rsid w:val="003F1075"/>
    <w:rsid w:val="003F1463"/>
    <w:rsid w:val="003F19DC"/>
    <w:rsid w:val="003F29DA"/>
    <w:rsid w:val="003F2A83"/>
    <w:rsid w:val="003F301F"/>
    <w:rsid w:val="003F362C"/>
    <w:rsid w:val="003F4394"/>
    <w:rsid w:val="003F44CC"/>
    <w:rsid w:val="003F544C"/>
    <w:rsid w:val="003F6A23"/>
    <w:rsid w:val="003F7145"/>
    <w:rsid w:val="004008C1"/>
    <w:rsid w:val="00403E07"/>
    <w:rsid w:val="0040422B"/>
    <w:rsid w:val="004055E2"/>
    <w:rsid w:val="00405CEB"/>
    <w:rsid w:val="00405DA7"/>
    <w:rsid w:val="004063DF"/>
    <w:rsid w:val="00406741"/>
    <w:rsid w:val="00407D30"/>
    <w:rsid w:val="00411D32"/>
    <w:rsid w:val="0041245D"/>
    <w:rsid w:val="00412585"/>
    <w:rsid w:val="00412A8E"/>
    <w:rsid w:val="00412DDC"/>
    <w:rsid w:val="004136AE"/>
    <w:rsid w:val="00413D51"/>
    <w:rsid w:val="00414313"/>
    <w:rsid w:val="00414D72"/>
    <w:rsid w:val="00416187"/>
    <w:rsid w:val="00416240"/>
    <w:rsid w:val="004165F8"/>
    <w:rsid w:val="0041693F"/>
    <w:rsid w:val="00417501"/>
    <w:rsid w:val="0041762B"/>
    <w:rsid w:val="00417B14"/>
    <w:rsid w:val="00417D1E"/>
    <w:rsid w:val="004208D0"/>
    <w:rsid w:val="00420F0C"/>
    <w:rsid w:val="0042200E"/>
    <w:rsid w:val="00422020"/>
    <w:rsid w:val="00422248"/>
    <w:rsid w:val="004248B9"/>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EDF"/>
    <w:rsid w:val="00434DCC"/>
    <w:rsid w:val="0043635D"/>
    <w:rsid w:val="00436F44"/>
    <w:rsid w:val="004371AE"/>
    <w:rsid w:val="0044198E"/>
    <w:rsid w:val="00442FAF"/>
    <w:rsid w:val="00445389"/>
    <w:rsid w:val="004453B6"/>
    <w:rsid w:val="00445C46"/>
    <w:rsid w:val="00445FCE"/>
    <w:rsid w:val="004460E2"/>
    <w:rsid w:val="00446182"/>
    <w:rsid w:val="004470DA"/>
    <w:rsid w:val="00450460"/>
    <w:rsid w:val="00453713"/>
    <w:rsid w:val="004537D2"/>
    <w:rsid w:val="004537EC"/>
    <w:rsid w:val="00454C8D"/>
    <w:rsid w:val="00455C80"/>
    <w:rsid w:val="004567D0"/>
    <w:rsid w:val="00456D92"/>
    <w:rsid w:val="00457446"/>
    <w:rsid w:val="00457BC4"/>
    <w:rsid w:val="0046003D"/>
    <w:rsid w:val="004601BB"/>
    <w:rsid w:val="004601BC"/>
    <w:rsid w:val="00460FDD"/>
    <w:rsid w:val="004610C2"/>
    <w:rsid w:val="004611B5"/>
    <w:rsid w:val="00461CB0"/>
    <w:rsid w:val="0046391F"/>
    <w:rsid w:val="0046493D"/>
    <w:rsid w:val="0046517D"/>
    <w:rsid w:val="00467652"/>
    <w:rsid w:val="0047050C"/>
    <w:rsid w:val="00470513"/>
    <w:rsid w:val="004707B5"/>
    <w:rsid w:val="00470908"/>
    <w:rsid w:val="00470B1E"/>
    <w:rsid w:val="00470F10"/>
    <w:rsid w:val="00471172"/>
    <w:rsid w:val="004711A0"/>
    <w:rsid w:val="00471418"/>
    <w:rsid w:val="00472505"/>
    <w:rsid w:val="00473F93"/>
    <w:rsid w:val="004754AA"/>
    <w:rsid w:val="004769D5"/>
    <w:rsid w:val="00476B23"/>
    <w:rsid w:val="00476D74"/>
    <w:rsid w:val="00476FFC"/>
    <w:rsid w:val="0047784E"/>
    <w:rsid w:val="00477B4F"/>
    <w:rsid w:val="00480F7A"/>
    <w:rsid w:val="004821DF"/>
    <w:rsid w:val="004823A3"/>
    <w:rsid w:val="00482D01"/>
    <w:rsid w:val="004833C4"/>
    <w:rsid w:val="00483674"/>
    <w:rsid w:val="00483B47"/>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4D86"/>
    <w:rsid w:val="00496816"/>
    <w:rsid w:val="004A0836"/>
    <w:rsid w:val="004A137E"/>
    <w:rsid w:val="004A1D3F"/>
    <w:rsid w:val="004A1F3B"/>
    <w:rsid w:val="004A2157"/>
    <w:rsid w:val="004A22F1"/>
    <w:rsid w:val="004A2927"/>
    <w:rsid w:val="004A305B"/>
    <w:rsid w:val="004A4C57"/>
    <w:rsid w:val="004A5D87"/>
    <w:rsid w:val="004A61B1"/>
    <w:rsid w:val="004A6AB1"/>
    <w:rsid w:val="004B04E8"/>
    <w:rsid w:val="004B1C0B"/>
    <w:rsid w:val="004B3136"/>
    <w:rsid w:val="004B3333"/>
    <w:rsid w:val="004B376E"/>
    <w:rsid w:val="004B4E30"/>
    <w:rsid w:val="004B568C"/>
    <w:rsid w:val="004B5BA8"/>
    <w:rsid w:val="004B5D2C"/>
    <w:rsid w:val="004B626F"/>
    <w:rsid w:val="004B6535"/>
    <w:rsid w:val="004B6D58"/>
    <w:rsid w:val="004C0E50"/>
    <w:rsid w:val="004C1CC1"/>
    <w:rsid w:val="004C2287"/>
    <w:rsid w:val="004C24F4"/>
    <w:rsid w:val="004C274D"/>
    <w:rsid w:val="004C3146"/>
    <w:rsid w:val="004C35A8"/>
    <w:rsid w:val="004C436D"/>
    <w:rsid w:val="004C469F"/>
    <w:rsid w:val="004C4B8F"/>
    <w:rsid w:val="004C4D16"/>
    <w:rsid w:val="004C4E0E"/>
    <w:rsid w:val="004C6027"/>
    <w:rsid w:val="004C6717"/>
    <w:rsid w:val="004C6C83"/>
    <w:rsid w:val="004D08CD"/>
    <w:rsid w:val="004D0954"/>
    <w:rsid w:val="004D1BE1"/>
    <w:rsid w:val="004D3D38"/>
    <w:rsid w:val="004D3F53"/>
    <w:rsid w:val="004D40ED"/>
    <w:rsid w:val="004D536C"/>
    <w:rsid w:val="004D6647"/>
    <w:rsid w:val="004D6ABE"/>
    <w:rsid w:val="004D7C3C"/>
    <w:rsid w:val="004D7DC0"/>
    <w:rsid w:val="004E0AC3"/>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93"/>
    <w:rsid w:val="004F2EC2"/>
    <w:rsid w:val="004F307A"/>
    <w:rsid w:val="004F5173"/>
    <w:rsid w:val="004F5D8B"/>
    <w:rsid w:val="004F66E7"/>
    <w:rsid w:val="004F7382"/>
    <w:rsid w:val="004F7DCB"/>
    <w:rsid w:val="004F7F98"/>
    <w:rsid w:val="00503BA4"/>
    <w:rsid w:val="00504C9A"/>
    <w:rsid w:val="00504FE7"/>
    <w:rsid w:val="00505E08"/>
    <w:rsid w:val="00507439"/>
    <w:rsid w:val="00507CEC"/>
    <w:rsid w:val="00510131"/>
    <w:rsid w:val="0051150E"/>
    <w:rsid w:val="0051186C"/>
    <w:rsid w:val="005120AF"/>
    <w:rsid w:val="00513BCE"/>
    <w:rsid w:val="005149D0"/>
    <w:rsid w:val="00515145"/>
    <w:rsid w:val="00515E73"/>
    <w:rsid w:val="005160A3"/>
    <w:rsid w:val="00516B80"/>
    <w:rsid w:val="005201FA"/>
    <w:rsid w:val="00520291"/>
    <w:rsid w:val="00521772"/>
    <w:rsid w:val="00522360"/>
    <w:rsid w:val="00522A07"/>
    <w:rsid w:val="00523B83"/>
    <w:rsid w:val="00523FA7"/>
    <w:rsid w:val="0052446B"/>
    <w:rsid w:val="0052794A"/>
    <w:rsid w:val="00527CBC"/>
    <w:rsid w:val="00530265"/>
    <w:rsid w:val="005308EC"/>
    <w:rsid w:val="00531248"/>
    <w:rsid w:val="00531361"/>
    <w:rsid w:val="00531E06"/>
    <w:rsid w:val="00532387"/>
    <w:rsid w:val="00532FF3"/>
    <w:rsid w:val="00534A57"/>
    <w:rsid w:val="0053720B"/>
    <w:rsid w:val="00537596"/>
    <w:rsid w:val="00537B38"/>
    <w:rsid w:val="0054031F"/>
    <w:rsid w:val="00541756"/>
    <w:rsid w:val="00543572"/>
    <w:rsid w:val="005438A7"/>
    <w:rsid w:val="00543AA3"/>
    <w:rsid w:val="00543CDD"/>
    <w:rsid w:val="0054406B"/>
    <w:rsid w:val="00544C39"/>
    <w:rsid w:val="00544FB4"/>
    <w:rsid w:val="00545BF1"/>
    <w:rsid w:val="005472B1"/>
    <w:rsid w:val="0054744D"/>
    <w:rsid w:val="00550366"/>
    <w:rsid w:val="005506B3"/>
    <w:rsid w:val="005507B0"/>
    <w:rsid w:val="0055224E"/>
    <w:rsid w:val="0055256E"/>
    <w:rsid w:val="00552711"/>
    <w:rsid w:val="0055281E"/>
    <w:rsid w:val="00552B37"/>
    <w:rsid w:val="005549FF"/>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C7"/>
    <w:rsid w:val="00564F0C"/>
    <w:rsid w:val="005652C2"/>
    <w:rsid w:val="00567CF3"/>
    <w:rsid w:val="005720D0"/>
    <w:rsid w:val="00573ADD"/>
    <w:rsid w:val="00574782"/>
    <w:rsid w:val="005750B9"/>
    <w:rsid w:val="005756AA"/>
    <w:rsid w:val="00576760"/>
    <w:rsid w:val="00576EA3"/>
    <w:rsid w:val="00576F6F"/>
    <w:rsid w:val="0057703F"/>
    <w:rsid w:val="005772BB"/>
    <w:rsid w:val="00577423"/>
    <w:rsid w:val="00581B17"/>
    <w:rsid w:val="005827E5"/>
    <w:rsid w:val="00583244"/>
    <w:rsid w:val="00583984"/>
    <w:rsid w:val="00584382"/>
    <w:rsid w:val="00584516"/>
    <w:rsid w:val="00587EDB"/>
    <w:rsid w:val="00590A82"/>
    <w:rsid w:val="00590E75"/>
    <w:rsid w:val="00592739"/>
    <w:rsid w:val="005928EC"/>
    <w:rsid w:val="00592B9E"/>
    <w:rsid w:val="00594054"/>
    <w:rsid w:val="00594347"/>
    <w:rsid w:val="00595CB7"/>
    <w:rsid w:val="005967F8"/>
    <w:rsid w:val="00597951"/>
    <w:rsid w:val="00597C30"/>
    <w:rsid w:val="005A0030"/>
    <w:rsid w:val="005A0091"/>
    <w:rsid w:val="005A0C69"/>
    <w:rsid w:val="005A0D98"/>
    <w:rsid w:val="005A12A8"/>
    <w:rsid w:val="005A29B7"/>
    <w:rsid w:val="005A3BEB"/>
    <w:rsid w:val="005A4B5E"/>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AB5"/>
    <w:rsid w:val="005B788F"/>
    <w:rsid w:val="005B7B8A"/>
    <w:rsid w:val="005C03CB"/>
    <w:rsid w:val="005C09AE"/>
    <w:rsid w:val="005C0E9A"/>
    <w:rsid w:val="005C0F51"/>
    <w:rsid w:val="005C2CE7"/>
    <w:rsid w:val="005C2CF1"/>
    <w:rsid w:val="005C38EE"/>
    <w:rsid w:val="005C6722"/>
    <w:rsid w:val="005C6E4D"/>
    <w:rsid w:val="005C7718"/>
    <w:rsid w:val="005D10CE"/>
    <w:rsid w:val="005D1AE2"/>
    <w:rsid w:val="005D3111"/>
    <w:rsid w:val="005D45E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0FB"/>
    <w:rsid w:val="005F51E7"/>
    <w:rsid w:val="005F5860"/>
    <w:rsid w:val="005F5F38"/>
    <w:rsid w:val="005F6097"/>
    <w:rsid w:val="0060033F"/>
    <w:rsid w:val="00600D56"/>
    <w:rsid w:val="00601228"/>
    <w:rsid w:val="00602218"/>
    <w:rsid w:val="00602E7B"/>
    <w:rsid w:val="0060444E"/>
    <w:rsid w:val="00604755"/>
    <w:rsid w:val="00604E4C"/>
    <w:rsid w:val="00606414"/>
    <w:rsid w:val="00606483"/>
    <w:rsid w:val="00606CE6"/>
    <w:rsid w:val="006071E9"/>
    <w:rsid w:val="00610186"/>
    <w:rsid w:val="00611DF2"/>
    <w:rsid w:val="00612CE9"/>
    <w:rsid w:val="0061387B"/>
    <w:rsid w:val="0061433B"/>
    <w:rsid w:val="00614E2F"/>
    <w:rsid w:val="006176D6"/>
    <w:rsid w:val="00617EAF"/>
    <w:rsid w:val="0062031B"/>
    <w:rsid w:val="006224D6"/>
    <w:rsid w:val="00622636"/>
    <w:rsid w:val="0062347F"/>
    <w:rsid w:val="00624007"/>
    <w:rsid w:val="0062454D"/>
    <w:rsid w:val="006249DE"/>
    <w:rsid w:val="00625980"/>
    <w:rsid w:val="006272EA"/>
    <w:rsid w:val="00627A55"/>
    <w:rsid w:val="00627D5C"/>
    <w:rsid w:val="00631370"/>
    <w:rsid w:val="00632BCC"/>
    <w:rsid w:val="00632FFF"/>
    <w:rsid w:val="00633DC9"/>
    <w:rsid w:val="006346C0"/>
    <w:rsid w:val="00636B44"/>
    <w:rsid w:val="00636E5E"/>
    <w:rsid w:val="00637E31"/>
    <w:rsid w:val="00640B6A"/>
    <w:rsid w:val="00640CC4"/>
    <w:rsid w:val="00641950"/>
    <w:rsid w:val="00641B34"/>
    <w:rsid w:val="006425E3"/>
    <w:rsid w:val="00643619"/>
    <w:rsid w:val="00643A20"/>
    <w:rsid w:val="00646346"/>
    <w:rsid w:val="00650242"/>
    <w:rsid w:val="00651000"/>
    <w:rsid w:val="00652096"/>
    <w:rsid w:val="00654F3D"/>
    <w:rsid w:val="00655A21"/>
    <w:rsid w:val="00655BF0"/>
    <w:rsid w:val="00657A66"/>
    <w:rsid w:val="006611B3"/>
    <w:rsid w:val="00661D2E"/>
    <w:rsid w:val="006627B2"/>
    <w:rsid w:val="00662AA8"/>
    <w:rsid w:val="00662BAC"/>
    <w:rsid w:val="00662E4C"/>
    <w:rsid w:val="00663413"/>
    <w:rsid w:val="0066342B"/>
    <w:rsid w:val="006634F7"/>
    <w:rsid w:val="006635EE"/>
    <w:rsid w:val="006648AE"/>
    <w:rsid w:val="00664A47"/>
    <w:rsid w:val="00664A7F"/>
    <w:rsid w:val="00664B75"/>
    <w:rsid w:val="00665A12"/>
    <w:rsid w:val="00666484"/>
    <w:rsid w:val="00666AF6"/>
    <w:rsid w:val="00667DA8"/>
    <w:rsid w:val="00670C95"/>
    <w:rsid w:val="00671196"/>
    <w:rsid w:val="006729F2"/>
    <w:rsid w:val="00673378"/>
    <w:rsid w:val="00674B92"/>
    <w:rsid w:val="00674BD0"/>
    <w:rsid w:val="00674D18"/>
    <w:rsid w:val="0067518A"/>
    <w:rsid w:val="006765FF"/>
    <w:rsid w:val="00676658"/>
    <w:rsid w:val="00676899"/>
    <w:rsid w:val="006768BC"/>
    <w:rsid w:val="00677F57"/>
    <w:rsid w:val="0068220C"/>
    <w:rsid w:val="00682849"/>
    <w:rsid w:val="00685DAD"/>
    <w:rsid w:val="00687450"/>
    <w:rsid w:val="00687531"/>
    <w:rsid w:val="006877FF"/>
    <w:rsid w:val="0069165A"/>
    <w:rsid w:val="00691F17"/>
    <w:rsid w:val="00692E2E"/>
    <w:rsid w:val="00693127"/>
    <w:rsid w:val="00696C83"/>
    <w:rsid w:val="00696E09"/>
    <w:rsid w:val="00697D46"/>
    <w:rsid w:val="006A094D"/>
    <w:rsid w:val="006A122F"/>
    <w:rsid w:val="006A12CD"/>
    <w:rsid w:val="006A1B8C"/>
    <w:rsid w:val="006A3AB6"/>
    <w:rsid w:val="006A470E"/>
    <w:rsid w:val="006A4C6B"/>
    <w:rsid w:val="006A6659"/>
    <w:rsid w:val="006A7232"/>
    <w:rsid w:val="006A7F64"/>
    <w:rsid w:val="006B35D4"/>
    <w:rsid w:val="006B375F"/>
    <w:rsid w:val="006B41DB"/>
    <w:rsid w:val="006B4529"/>
    <w:rsid w:val="006B45DC"/>
    <w:rsid w:val="006B480C"/>
    <w:rsid w:val="006B48F5"/>
    <w:rsid w:val="006B5341"/>
    <w:rsid w:val="006B5C93"/>
    <w:rsid w:val="006B767C"/>
    <w:rsid w:val="006B7C11"/>
    <w:rsid w:val="006C111E"/>
    <w:rsid w:val="006C11BB"/>
    <w:rsid w:val="006C16D2"/>
    <w:rsid w:val="006C1F74"/>
    <w:rsid w:val="006C1F8E"/>
    <w:rsid w:val="006C4B50"/>
    <w:rsid w:val="006C4E2F"/>
    <w:rsid w:val="006C4ED6"/>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2EE"/>
    <w:rsid w:val="006E5462"/>
    <w:rsid w:val="006E7B4E"/>
    <w:rsid w:val="006F07F4"/>
    <w:rsid w:val="006F0993"/>
    <w:rsid w:val="006F0DFF"/>
    <w:rsid w:val="006F1AEB"/>
    <w:rsid w:val="006F28E9"/>
    <w:rsid w:val="006F42BF"/>
    <w:rsid w:val="006F4659"/>
    <w:rsid w:val="006F5AC7"/>
    <w:rsid w:val="006F6E63"/>
    <w:rsid w:val="006F7128"/>
    <w:rsid w:val="006F7286"/>
    <w:rsid w:val="006F779C"/>
    <w:rsid w:val="00700BBC"/>
    <w:rsid w:val="00701344"/>
    <w:rsid w:val="00701ADD"/>
    <w:rsid w:val="00701FF4"/>
    <w:rsid w:val="007028D2"/>
    <w:rsid w:val="00703376"/>
    <w:rsid w:val="00703B5B"/>
    <w:rsid w:val="00703FA2"/>
    <w:rsid w:val="00704786"/>
    <w:rsid w:val="00704B74"/>
    <w:rsid w:val="00705289"/>
    <w:rsid w:val="007070B0"/>
    <w:rsid w:val="0070712A"/>
    <w:rsid w:val="0070776A"/>
    <w:rsid w:val="007118B2"/>
    <w:rsid w:val="00712508"/>
    <w:rsid w:val="00712F9D"/>
    <w:rsid w:val="007136E6"/>
    <w:rsid w:val="007137ED"/>
    <w:rsid w:val="00713994"/>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1526"/>
    <w:rsid w:val="00731533"/>
    <w:rsid w:val="00731746"/>
    <w:rsid w:val="00731FB8"/>
    <w:rsid w:val="007322AA"/>
    <w:rsid w:val="00733305"/>
    <w:rsid w:val="00734B81"/>
    <w:rsid w:val="007357F3"/>
    <w:rsid w:val="00735DD5"/>
    <w:rsid w:val="007367FF"/>
    <w:rsid w:val="00737818"/>
    <w:rsid w:val="00743824"/>
    <w:rsid w:val="007457F5"/>
    <w:rsid w:val="00745ADB"/>
    <w:rsid w:val="00746CE3"/>
    <w:rsid w:val="00746F94"/>
    <w:rsid w:val="007479D9"/>
    <w:rsid w:val="00750B67"/>
    <w:rsid w:val="00751240"/>
    <w:rsid w:val="00751C93"/>
    <w:rsid w:val="00754CD0"/>
    <w:rsid w:val="0075579D"/>
    <w:rsid w:val="00755FDE"/>
    <w:rsid w:val="00757976"/>
    <w:rsid w:val="00760DF5"/>
    <w:rsid w:val="00765B26"/>
    <w:rsid w:val="007668F4"/>
    <w:rsid w:val="00766D2B"/>
    <w:rsid w:val="00767F8A"/>
    <w:rsid w:val="00770CCC"/>
    <w:rsid w:val="00774497"/>
    <w:rsid w:val="007758FF"/>
    <w:rsid w:val="00776D7A"/>
    <w:rsid w:val="00780791"/>
    <w:rsid w:val="0078217F"/>
    <w:rsid w:val="00782660"/>
    <w:rsid w:val="00782702"/>
    <w:rsid w:val="00783214"/>
    <w:rsid w:val="00784A34"/>
    <w:rsid w:val="00784B90"/>
    <w:rsid w:val="00785D8B"/>
    <w:rsid w:val="00786227"/>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3FFD"/>
    <w:rsid w:val="007B40EE"/>
    <w:rsid w:val="007B43CE"/>
    <w:rsid w:val="007B4824"/>
    <w:rsid w:val="007B4F5F"/>
    <w:rsid w:val="007B5B9D"/>
    <w:rsid w:val="007B6F02"/>
    <w:rsid w:val="007B70B1"/>
    <w:rsid w:val="007C06F2"/>
    <w:rsid w:val="007C1060"/>
    <w:rsid w:val="007C19C1"/>
    <w:rsid w:val="007C2049"/>
    <w:rsid w:val="007C478F"/>
    <w:rsid w:val="007C4C82"/>
    <w:rsid w:val="007C6B68"/>
    <w:rsid w:val="007C738F"/>
    <w:rsid w:val="007D077F"/>
    <w:rsid w:val="007D17A9"/>
    <w:rsid w:val="007D27F1"/>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08D1"/>
    <w:rsid w:val="007F15AE"/>
    <w:rsid w:val="007F1E04"/>
    <w:rsid w:val="007F2DEC"/>
    <w:rsid w:val="007F3127"/>
    <w:rsid w:val="007F3341"/>
    <w:rsid w:val="007F5199"/>
    <w:rsid w:val="007F5A02"/>
    <w:rsid w:val="00800676"/>
    <w:rsid w:val="00800E45"/>
    <w:rsid w:val="00800F10"/>
    <w:rsid w:val="00801120"/>
    <w:rsid w:val="00801A97"/>
    <w:rsid w:val="00801B75"/>
    <w:rsid w:val="00802692"/>
    <w:rsid w:val="008027AD"/>
    <w:rsid w:val="0080282F"/>
    <w:rsid w:val="00802E53"/>
    <w:rsid w:val="00802F10"/>
    <w:rsid w:val="00803F31"/>
    <w:rsid w:val="00804FFC"/>
    <w:rsid w:val="008052FD"/>
    <w:rsid w:val="008053D4"/>
    <w:rsid w:val="008054AF"/>
    <w:rsid w:val="008054E6"/>
    <w:rsid w:val="00807256"/>
    <w:rsid w:val="00813332"/>
    <w:rsid w:val="00814152"/>
    <w:rsid w:val="0081712A"/>
    <w:rsid w:val="008206BE"/>
    <w:rsid w:val="0082116C"/>
    <w:rsid w:val="0082304A"/>
    <w:rsid w:val="008238FD"/>
    <w:rsid w:val="00824577"/>
    <w:rsid w:val="008253A7"/>
    <w:rsid w:val="00825F43"/>
    <w:rsid w:val="0082705D"/>
    <w:rsid w:val="00832511"/>
    <w:rsid w:val="00832D8A"/>
    <w:rsid w:val="0083441A"/>
    <w:rsid w:val="008347B0"/>
    <w:rsid w:val="0083535E"/>
    <w:rsid w:val="00835668"/>
    <w:rsid w:val="0083657F"/>
    <w:rsid w:val="00837AF1"/>
    <w:rsid w:val="00837D9B"/>
    <w:rsid w:val="00840EC5"/>
    <w:rsid w:val="00842292"/>
    <w:rsid w:val="008424B7"/>
    <w:rsid w:val="0084256F"/>
    <w:rsid w:val="00842F0D"/>
    <w:rsid w:val="00843578"/>
    <w:rsid w:val="0084357A"/>
    <w:rsid w:val="0084415F"/>
    <w:rsid w:val="0084429E"/>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5B4A"/>
    <w:rsid w:val="00856870"/>
    <w:rsid w:val="00860265"/>
    <w:rsid w:val="00860546"/>
    <w:rsid w:val="008608E6"/>
    <w:rsid w:val="008632D1"/>
    <w:rsid w:val="008635DF"/>
    <w:rsid w:val="0086407C"/>
    <w:rsid w:val="00864250"/>
    <w:rsid w:val="00864826"/>
    <w:rsid w:val="00866D03"/>
    <w:rsid w:val="00866E7E"/>
    <w:rsid w:val="00867C10"/>
    <w:rsid w:val="00867C1C"/>
    <w:rsid w:val="00870C61"/>
    <w:rsid w:val="00870ECD"/>
    <w:rsid w:val="008733C7"/>
    <w:rsid w:val="008759C6"/>
    <w:rsid w:val="00875A8D"/>
    <w:rsid w:val="00875C34"/>
    <w:rsid w:val="00876D79"/>
    <w:rsid w:val="00877361"/>
    <w:rsid w:val="0088188F"/>
    <w:rsid w:val="00881FE5"/>
    <w:rsid w:val="008822EF"/>
    <w:rsid w:val="00882A6D"/>
    <w:rsid w:val="00882BCD"/>
    <w:rsid w:val="00882CAC"/>
    <w:rsid w:val="00883F0D"/>
    <w:rsid w:val="00884668"/>
    <w:rsid w:val="008856DB"/>
    <w:rsid w:val="00885A44"/>
    <w:rsid w:val="00886426"/>
    <w:rsid w:val="0088736D"/>
    <w:rsid w:val="0089070D"/>
    <w:rsid w:val="00890B7A"/>
    <w:rsid w:val="008912DA"/>
    <w:rsid w:val="0089196D"/>
    <w:rsid w:val="0089389C"/>
    <w:rsid w:val="00894027"/>
    <w:rsid w:val="008943EE"/>
    <w:rsid w:val="0089720C"/>
    <w:rsid w:val="00897422"/>
    <w:rsid w:val="00897A60"/>
    <w:rsid w:val="008A0445"/>
    <w:rsid w:val="008A04CF"/>
    <w:rsid w:val="008A10BA"/>
    <w:rsid w:val="008A1882"/>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1B17"/>
    <w:rsid w:val="008C21F1"/>
    <w:rsid w:val="008C2598"/>
    <w:rsid w:val="008C2D1A"/>
    <w:rsid w:val="008C2D4B"/>
    <w:rsid w:val="008C2DA7"/>
    <w:rsid w:val="008C4142"/>
    <w:rsid w:val="008C4281"/>
    <w:rsid w:val="008C4B64"/>
    <w:rsid w:val="008C5025"/>
    <w:rsid w:val="008C5376"/>
    <w:rsid w:val="008C5474"/>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890"/>
    <w:rsid w:val="008D3C9B"/>
    <w:rsid w:val="008D4AB5"/>
    <w:rsid w:val="008D512D"/>
    <w:rsid w:val="008D5488"/>
    <w:rsid w:val="008D5965"/>
    <w:rsid w:val="008D5D62"/>
    <w:rsid w:val="008D5E1A"/>
    <w:rsid w:val="008E01F4"/>
    <w:rsid w:val="008E0433"/>
    <w:rsid w:val="008E2E85"/>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559"/>
    <w:rsid w:val="00905658"/>
    <w:rsid w:val="00906681"/>
    <w:rsid w:val="00906789"/>
    <w:rsid w:val="009076E1"/>
    <w:rsid w:val="00907B55"/>
    <w:rsid w:val="00907DD8"/>
    <w:rsid w:val="0091041B"/>
    <w:rsid w:val="00910C20"/>
    <w:rsid w:val="00910E16"/>
    <w:rsid w:val="00910E18"/>
    <w:rsid w:val="00911D1D"/>
    <w:rsid w:val="00912ABD"/>
    <w:rsid w:val="00912B0F"/>
    <w:rsid w:val="00912EE1"/>
    <w:rsid w:val="00914AF0"/>
    <w:rsid w:val="00915C4E"/>
    <w:rsid w:val="009174C3"/>
    <w:rsid w:val="00917660"/>
    <w:rsid w:val="00917C0F"/>
    <w:rsid w:val="00917FAF"/>
    <w:rsid w:val="009200E6"/>
    <w:rsid w:val="00921C36"/>
    <w:rsid w:val="009229F6"/>
    <w:rsid w:val="00922FBE"/>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3705F"/>
    <w:rsid w:val="0094165B"/>
    <w:rsid w:val="0094298D"/>
    <w:rsid w:val="00943C79"/>
    <w:rsid w:val="0094403F"/>
    <w:rsid w:val="009441C9"/>
    <w:rsid w:val="00944D7B"/>
    <w:rsid w:val="00944FDB"/>
    <w:rsid w:val="00947EDC"/>
    <w:rsid w:val="00950B50"/>
    <w:rsid w:val="00950C74"/>
    <w:rsid w:val="0095122A"/>
    <w:rsid w:val="00951D2D"/>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A57"/>
    <w:rsid w:val="009652C0"/>
    <w:rsid w:val="0096575D"/>
    <w:rsid w:val="0096587D"/>
    <w:rsid w:val="0097184C"/>
    <w:rsid w:val="009719B3"/>
    <w:rsid w:val="00972924"/>
    <w:rsid w:val="00975152"/>
    <w:rsid w:val="00975ECD"/>
    <w:rsid w:val="00976238"/>
    <w:rsid w:val="00977506"/>
    <w:rsid w:val="009804AB"/>
    <w:rsid w:val="00981A55"/>
    <w:rsid w:val="00981DF5"/>
    <w:rsid w:val="00982EDA"/>
    <w:rsid w:val="00984EB6"/>
    <w:rsid w:val="00985440"/>
    <w:rsid w:val="00985CC9"/>
    <w:rsid w:val="00985D96"/>
    <w:rsid w:val="00987AA4"/>
    <w:rsid w:val="00987D73"/>
    <w:rsid w:val="009929F1"/>
    <w:rsid w:val="00993526"/>
    <w:rsid w:val="00995014"/>
    <w:rsid w:val="00995F14"/>
    <w:rsid w:val="00996573"/>
    <w:rsid w:val="00996CE0"/>
    <w:rsid w:val="0099707D"/>
    <w:rsid w:val="009972F7"/>
    <w:rsid w:val="00997BB3"/>
    <w:rsid w:val="009A229C"/>
    <w:rsid w:val="009A269C"/>
    <w:rsid w:val="009A287D"/>
    <w:rsid w:val="009A2ECA"/>
    <w:rsid w:val="009A3A30"/>
    <w:rsid w:val="009A3A41"/>
    <w:rsid w:val="009A4512"/>
    <w:rsid w:val="009A4693"/>
    <w:rsid w:val="009A5A3D"/>
    <w:rsid w:val="009A719B"/>
    <w:rsid w:val="009B0D77"/>
    <w:rsid w:val="009B0D9A"/>
    <w:rsid w:val="009B184E"/>
    <w:rsid w:val="009B28DB"/>
    <w:rsid w:val="009B310B"/>
    <w:rsid w:val="009B3355"/>
    <w:rsid w:val="009B3800"/>
    <w:rsid w:val="009B3AA1"/>
    <w:rsid w:val="009B3DE9"/>
    <w:rsid w:val="009B418D"/>
    <w:rsid w:val="009B5B1B"/>
    <w:rsid w:val="009B5E56"/>
    <w:rsid w:val="009B674D"/>
    <w:rsid w:val="009B67CF"/>
    <w:rsid w:val="009B6AE6"/>
    <w:rsid w:val="009C0D19"/>
    <w:rsid w:val="009C1926"/>
    <w:rsid w:val="009C3896"/>
    <w:rsid w:val="009C38EC"/>
    <w:rsid w:val="009C4007"/>
    <w:rsid w:val="009C4345"/>
    <w:rsid w:val="009C52D4"/>
    <w:rsid w:val="009C5EC6"/>
    <w:rsid w:val="009C6492"/>
    <w:rsid w:val="009C6A11"/>
    <w:rsid w:val="009C6A1B"/>
    <w:rsid w:val="009D07CC"/>
    <w:rsid w:val="009D1BE7"/>
    <w:rsid w:val="009D2047"/>
    <w:rsid w:val="009D270D"/>
    <w:rsid w:val="009D30E0"/>
    <w:rsid w:val="009D419C"/>
    <w:rsid w:val="009D4427"/>
    <w:rsid w:val="009D5491"/>
    <w:rsid w:val="009D68C6"/>
    <w:rsid w:val="009D6C87"/>
    <w:rsid w:val="009D74BE"/>
    <w:rsid w:val="009D7CF7"/>
    <w:rsid w:val="009E1395"/>
    <w:rsid w:val="009E180A"/>
    <w:rsid w:val="009E2A3B"/>
    <w:rsid w:val="009E2EB9"/>
    <w:rsid w:val="009E2F1C"/>
    <w:rsid w:val="009E3FBA"/>
    <w:rsid w:val="009E45C2"/>
    <w:rsid w:val="009E63E1"/>
    <w:rsid w:val="009E6963"/>
    <w:rsid w:val="009E780F"/>
    <w:rsid w:val="009F07A4"/>
    <w:rsid w:val="009F114A"/>
    <w:rsid w:val="009F2502"/>
    <w:rsid w:val="009F369A"/>
    <w:rsid w:val="009F50DD"/>
    <w:rsid w:val="009F68E8"/>
    <w:rsid w:val="009F6A11"/>
    <w:rsid w:val="009F75B8"/>
    <w:rsid w:val="00A00B0C"/>
    <w:rsid w:val="00A01A3D"/>
    <w:rsid w:val="00A01AAD"/>
    <w:rsid w:val="00A024DD"/>
    <w:rsid w:val="00A029B7"/>
    <w:rsid w:val="00A02B75"/>
    <w:rsid w:val="00A03EA1"/>
    <w:rsid w:val="00A04488"/>
    <w:rsid w:val="00A04514"/>
    <w:rsid w:val="00A0500D"/>
    <w:rsid w:val="00A05401"/>
    <w:rsid w:val="00A05457"/>
    <w:rsid w:val="00A0619A"/>
    <w:rsid w:val="00A10F89"/>
    <w:rsid w:val="00A11772"/>
    <w:rsid w:val="00A12985"/>
    <w:rsid w:val="00A14498"/>
    <w:rsid w:val="00A15C68"/>
    <w:rsid w:val="00A168DD"/>
    <w:rsid w:val="00A2031A"/>
    <w:rsid w:val="00A2163B"/>
    <w:rsid w:val="00A21EC5"/>
    <w:rsid w:val="00A21FC2"/>
    <w:rsid w:val="00A2229E"/>
    <w:rsid w:val="00A23DBA"/>
    <w:rsid w:val="00A23EBE"/>
    <w:rsid w:val="00A240EB"/>
    <w:rsid w:val="00A2503A"/>
    <w:rsid w:val="00A25502"/>
    <w:rsid w:val="00A25929"/>
    <w:rsid w:val="00A260F9"/>
    <w:rsid w:val="00A26284"/>
    <w:rsid w:val="00A26A24"/>
    <w:rsid w:val="00A26BCF"/>
    <w:rsid w:val="00A2739C"/>
    <w:rsid w:val="00A30A2C"/>
    <w:rsid w:val="00A31AF3"/>
    <w:rsid w:val="00A328C9"/>
    <w:rsid w:val="00A32A61"/>
    <w:rsid w:val="00A334FA"/>
    <w:rsid w:val="00A33EBA"/>
    <w:rsid w:val="00A34DF7"/>
    <w:rsid w:val="00A35D27"/>
    <w:rsid w:val="00A363C2"/>
    <w:rsid w:val="00A373E4"/>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3E84"/>
    <w:rsid w:val="00A54FF6"/>
    <w:rsid w:val="00A559CF"/>
    <w:rsid w:val="00A56B73"/>
    <w:rsid w:val="00A570B9"/>
    <w:rsid w:val="00A57198"/>
    <w:rsid w:val="00A573EB"/>
    <w:rsid w:val="00A5794F"/>
    <w:rsid w:val="00A579C1"/>
    <w:rsid w:val="00A57E23"/>
    <w:rsid w:val="00A60BE2"/>
    <w:rsid w:val="00A61C0F"/>
    <w:rsid w:val="00A62A46"/>
    <w:rsid w:val="00A633C7"/>
    <w:rsid w:val="00A653A2"/>
    <w:rsid w:val="00A7002A"/>
    <w:rsid w:val="00A70A81"/>
    <w:rsid w:val="00A72084"/>
    <w:rsid w:val="00A72295"/>
    <w:rsid w:val="00A73491"/>
    <w:rsid w:val="00A73A0C"/>
    <w:rsid w:val="00A747B0"/>
    <w:rsid w:val="00A74FA2"/>
    <w:rsid w:val="00A75D88"/>
    <w:rsid w:val="00A76C50"/>
    <w:rsid w:val="00A776F3"/>
    <w:rsid w:val="00A80C4C"/>
    <w:rsid w:val="00A830DB"/>
    <w:rsid w:val="00A83201"/>
    <w:rsid w:val="00A8613D"/>
    <w:rsid w:val="00A87CD5"/>
    <w:rsid w:val="00A87D59"/>
    <w:rsid w:val="00A9095B"/>
    <w:rsid w:val="00A91C3A"/>
    <w:rsid w:val="00A9229F"/>
    <w:rsid w:val="00A925D5"/>
    <w:rsid w:val="00A935CD"/>
    <w:rsid w:val="00A93812"/>
    <w:rsid w:val="00A94FC3"/>
    <w:rsid w:val="00A9507B"/>
    <w:rsid w:val="00A97802"/>
    <w:rsid w:val="00AA0153"/>
    <w:rsid w:val="00AA0C6B"/>
    <w:rsid w:val="00AA1096"/>
    <w:rsid w:val="00AA11E0"/>
    <w:rsid w:val="00AA1C08"/>
    <w:rsid w:val="00AA3160"/>
    <w:rsid w:val="00AA4860"/>
    <w:rsid w:val="00AA5D60"/>
    <w:rsid w:val="00AA6488"/>
    <w:rsid w:val="00AA67C9"/>
    <w:rsid w:val="00AA69BF"/>
    <w:rsid w:val="00AA6F19"/>
    <w:rsid w:val="00AB0396"/>
    <w:rsid w:val="00AB0E5A"/>
    <w:rsid w:val="00AB0F18"/>
    <w:rsid w:val="00AB0FF9"/>
    <w:rsid w:val="00AB1193"/>
    <w:rsid w:val="00AB1352"/>
    <w:rsid w:val="00AB26DE"/>
    <w:rsid w:val="00AB27D3"/>
    <w:rsid w:val="00AB2C12"/>
    <w:rsid w:val="00AB2DE4"/>
    <w:rsid w:val="00AB6295"/>
    <w:rsid w:val="00AB6FB0"/>
    <w:rsid w:val="00AB76D7"/>
    <w:rsid w:val="00AC0661"/>
    <w:rsid w:val="00AC06B6"/>
    <w:rsid w:val="00AC31F4"/>
    <w:rsid w:val="00AC3596"/>
    <w:rsid w:val="00AC4DF1"/>
    <w:rsid w:val="00AC5847"/>
    <w:rsid w:val="00AD0D39"/>
    <w:rsid w:val="00AD0FF4"/>
    <w:rsid w:val="00AD2074"/>
    <w:rsid w:val="00AD3101"/>
    <w:rsid w:val="00AD37CA"/>
    <w:rsid w:val="00AD4A46"/>
    <w:rsid w:val="00AD5821"/>
    <w:rsid w:val="00AD6488"/>
    <w:rsid w:val="00AD7B47"/>
    <w:rsid w:val="00AE0A4B"/>
    <w:rsid w:val="00AE1F8A"/>
    <w:rsid w:val="00AE225F"/>
    <w:rsid w:val="00AE25A2"/>
    <w:rsid w:val="00AE2CD3"/>
    <w:rsid w:val="00AE4726"/>
    <w:rsid w:val="00AE4C0D"/>
    <w:rsid w:val="00AE559A"/>
    <w:rsid w:val="00AE58F7"/>
    <w:rsid w:val="00AE59FB"/>
    <w:rsid w:val="00AE5A6A"/>
    <w:rsid w:val="00AE6415"/>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2955"/>
    <w:rsid w:val="00B03337"/>
    <w:rsid w:val="00B0338C"/>
    <w:rsid w:val="00B0345A"/>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23DD"/>
    <w:rsid w:val="00B236A7"/>
    <w:rsid w:val="00B23741"/>
    <w:rsid w:val="00B23EDA"/>
    <w:rsid w:val="00B26DF6"/>
    <w:rsid w:val="00B2756C"/>
    <w:rsid w:val="00B27780"/>
    <w:rsid w:val="00B30577"/>
    <w:rsid w:val="00B3160C"/>
    <w:rsid w:val="00B32C71"/>
    <w:rsid w:val="00B33207"/>
    <w:rsid w:val="00B336C9"/>
    <w:rsid w:val="00B3370E"/>
    <w:rsid w:val="00B339DA"/>
    <w:rsid w:val="00B344F9"/>
    <w:rsid w:val="00B35706"/>
    <w:rsid w:val="00B35B5C"/>
    <w:rsid w:val="00B35DFA"/>
    <w:rsid w:val="00B40CC0"/>
    <w:rsid w:val="00B41319"/>
    <w:rsid w:val="00B41AAD"/>
    <w:rsid w:val="00B41D99"/>
    <w:rsid w:val="00B42C0A"/>
    <w:rsid w:val="00B42D7D"/>
    <w:rsid w:val="00B43CDC"/>
    <w:rsid w:val="00B44B66"/>
    <w:rsid w:val="00B44FC1"/>
    <w:rsid w:val="00B45BE0"/>
    <w:rsid w:val="00B462F5"/>
    <w:rsid w:val="00B46904"/>
    <w:rsid w:val="00B47E15"/>
    <w:rsid w:val="00B50E48"/>
    <w:rsid w:val="00B50FE9"/>
    <w:rsid w:val="00B51229"/>
    <w:rsid w:val="00B5184B"/>
    <w:rsid w:val="00B52B65"/>
    <w:rsid w:val="00B54726"/>
    <w:rsid w:val="00B54B66"/>
    <w:rsid w:val="00B5505B"/>
    <w:rsid w:val="00B55364"/>
    <w:rsid w:val="00B56427"/>
    <w:rsid w:val="00B605C4"/>
    <w:rsid w:val="00B609D3"/>
    <w:rsid w:val="00B62269"/>
    <w:rsid w:val="00B6243F"/>
    <w:rsid w:val="00B62EEB"/>
    <w:rsid w:val="00B633BD"/>
    <w:rsid w:val="00B641F0"/>
    <w:rsid w:val="00B64638"/>
    <w:rsid w:val="00B650C3"/>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F9C"/>
    <w:rsid w:val="00B82E64"/>
    <w:rsid w:val="00B84043"/>
    <w:rsid w:val="00B8487C"/>
    <w:rsid w:val="00B84DB1"/>
    <w:rsid w:val="00B84DDE"/>
    <w:rsid w:val="00B84EC2"/>
    <w:rsid w:val="00B85F63"/>
    <w:rsid w:val="00B874F4"/>
    <w:rsid w:val="00B87DCF"/>
    <w:rsid w:val="00B87E82"/>
    <w:rsid w:val="00B90F4A"/>
    <w:rsid w:val="00B91712"/>
    <w:rsid w:val="00B9221A"/>
    <w:rsid w:val="00B93BB4"/>
    <w:rsid w:val="00B94BFB"/>
    <w:rsid w:val="00B95B91"/>
    <w:rsid w:val="00B96F95"/>
    <w:rsid w:val="00B97941"/>
    <w:rsid w:val="00B97B41"/>
    <w:rsid w:val="00B97EA9"/>
    <w:rsid w:val="00BA27A2"/>
    <w:rsid w:val="00BA2EB6"/>
    <w:rsid w:val="00BA4459"/>
    <w:rsid w:val="00BA5203"/>
    <w:rsid w:val="00BA6EF8"/>
    <w:rsid w:val="00BA7460"/>
    <w:rsid w:val="00BA7BC3"/>
    <w:rsid w:val="00BA7C9C"/>
    <w:rsid w:val="00BB04A7"/>
    <w:rsid w:val="00BB07C5"/>
    <w:rsid w:val="00BB0D00"/>
    <w:rsid w:val="00BB0ECF"/>
    <w:rsid w:val="00BB2E29"/>
    <w:rsid w:val="00BB375E"/>
    <w:rsid w:val="00BB3E18"/>
    <w:rsid w:val="00BB45A9"/>
    <w:rsid w:val="00BB47D1"/>
    <w:rsid w:val="00BC00B3"/>
    <w:rsid w:val="00BC2092"/>
    <w:rsid w:val="00BC28F2"/>
    <w:rsid w:val="00BC458E"/>
    <w:rsid w:val="00BC6C8E"/>
    <w:rsid w:val="00BC75CE"/>
    <w:rsid w:val="00BD15E9"/>
    <w:rsid w:val="00BD1E51"/>
    <w:rsid w:val="00BD3291"/>
    <w:rsid w:val="00BD4613"/>
    <w:rsid w:val="00BD5486"/>
    <w:rsid w:val="00BD59B0"/>
    <w:rsid w:val="00BD5F1E"/>
    <w:rsid w:val="00BD6EA4"/>
    <w:rsid w:val="00BD73DC"/>
    <w:rsid w:val="00BE1236"/>
    <w:rsid w:val="00BE23F3"/>
    <w:rsid w:val="00BE3016"/>
    <w:rsid w:val="00BE3678"/>
    <w:rsid w:val="00BE3F23"/>
    <w:rsid w:val="00BE3FD3"/>
    <w:rsid w:val="00BE4776"/>
    <w:rsid w:val="00BE4B3F"/>
    <w:rsid w:val="00BE6168"/>
    <w:rsid w:val="00BE6473"/>
    <w:rsid w:val="00BE706E"/>
    <w:rsid w:val="00BE7638"/>
    <w:rsid w:val="00BE79BD"/>
    <w:rsid w:val="00BF2DB6"/>
    <w:rsid w:val="00BF3640"/>
    <w:rsid w:val="00BF3976"/>
    <w:rsid w:val="00BF3E5B"/>
    <w:rsid w:val="00BF43B5"/>
    <w:rsid w:val="00BF43FF"/>
    <w:rsid w:val="00BF5035"/>
    <w:rsid w:val="00BF5157"/>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6B3"/>
    <w:rsid w:val="00C120FE"/>
    <w:rsid w:val="00C12EEC"/>
    <w:rsid w:val="00C130F1"/>
    <w:rsid w:val="00C139EA"/>
    <w:rsid w:val="00C14C42"/>
    <w:rsid w:val="00C164B8"/>
    <w:rsid w:val="00C17421"/>
    <w:rsid w:val="00C20129"/>
    <w:rsid w:val="00C20DFF"/>
    <w:rsid w:val="00C21335"/>
    <w:rsid w:val="00C22D92"/>
    <w:rsid w:val="00C23127"/>
    <w:rsid w:val="00C24C23"/>
    <w:rsid w:val="00C25B74"/>
    <w:rsid w:val="00C26615"/>
    <w:rsid w:val="00C26FD9"/>
    <w:rsid w:val="00C2716A"/>
    <w:rsid w:val="00C2742D"/>
    <w:rsid w:val="00C3060A"/>
    <w:rsid w:val="00C31AED"/>
    <w:rsid w:val="00C3209A"/>
    <w:rsid w:val="00C33C90"/>
    <w:rsid w:val="00C340F3"/>
    <w:rsid w:val="00C34BB1"/>
    <w:rsid w:val="00C34D81"/>
    <w:rsid w:val="00C360CA"/>
    <w:rsid w:val="00C3708A"/>
    <w:rsid w:val="00C37F19"/>
    <w:rsid w:val="00C40533"/>
    <w:rsid w:val="00C42745"/>
    <w:rsid w:val="00C440B0"/>
    <w:rsid w:val="00C44696"/>
    <w:rsid w:val="00C44D9A"/>
    <w:rsid w:val="00C457D0"/>
    <w:rsid w:val="00C4761B"/>
    <w:rsid w:val="00C509F9"/>
    <w:rsid w:val="00C512EE"/>
    <w:rsid w:val="00C520AE"/>
    <w:rsid w:val="00C52F0E"/>
    <w:rsid w:val="00C55A1A"/>
    <w:rsid w:val="00C55FEF"/>
    <w:rsid w:val="00C56495"/>
    <w:rsid w:val="00C56FBB"/>
    <w:rsid w:val="00C5755A"/>
    <w:rsid w:val="00C61205"/>
    <w:rsid w:val="00C612B0"/>
    <w:rsid w:val="00C61AC2"/>
    <w:rsid w:val="00C61FEC"/>
    <w:rsid w:val="00C62A5F"/>
    <w:rsid w:val="00C63299"/>
    <w:rsid w:val="00C63605"/>
    <w:rsid w:val="00C6368F"/>
    <w:rsid w:val="00C64E7F"/>
    <w:rsid w:val="00C6558B"/>
    <w:rsid w:val="00C655C1"/>
    <w:rsid w:val="00C66544"/>
    <w:rsid w:val="00C67F15"/>
    <w:rsid w:val="00C70265"/>
    <w:rsid w:val="00C7027A"/>
    <w:rsid w:val="00C7051C"/>
    <w:rsid w:val="00C71230"/>
    <w:rsid w:val="00C721CB"/>
    <w:rsid w:val="00C72430"/>
    <w:rsid w:val="00C72AD0"/>
    <w:rsid w:val="00C731CE"/>
    <w:rsid w:val="00C73C86"/>
    <w:rsid w:val="00C74984"/>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D6"/>
    <w:rsid w:val="00C919B4"/>
    <w:rsid w:val="00C926EE"/>
    <w:rsid w:val="00C92D53"/>
    <w:rsid w:val="00C93EFF"/>
    <w:rsid w:val="00C95C23"/>
    <w:rsid w:val="00CA009C"/>
    <w:rsid w:val="00CA108D"/>
    <w:rsid w:val="00CA152C"/>
    <w:rsid w:val="00CA168B"/>
    <w:rsid w:val="00CA1C17"/>
    <w:rsid w:val="00CA2B6E"/>
    <w:rsid w:val="00CA2F15"/>
    <w:rsid w:val="00CA3147"/>
    <w:rsid w:val="00CA3B93"/>
    <w:rsid w:val="00CA404F"/>
    <w:rsid w:val="00CA63D4"/>
    <w:rsid w:val="00CA7A6E"/>
    <w:rsid w:val="00CA7AF1"/>
    <w:rsid w:val="00CB046B"/>
    <w:rsid w:val="00CB087C"/>
    <w:rsid w:val="00CB2075"/>
    <w:rsid w:val="00CB26E0"/>
    <w:rsid w:val="00CB274E"/>
    <w:rsid w:val="00CB2C27"/>
    <w:rsid w:val="00CB39B6"/>
    <w:rsid w:val="00CB4A7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B56"/>
    <w:rsid w:val="00CD4DF6"/>
    <w:rsid w:val="00CD50CF"/>
    <w:rsid w:val="00CD6355"/>
    <w:rsid w:val="00CD7B24"/>
    <w:rsid w:val="00CE03C2"/>
    <w:rsid w:val="00CE3024"/>
    <w:rsid w:val="00CE40EE"/>
    <w:rsid w:val="00CE48F3"/>
    <w:rsid w:val="00CE53E5"/>
    <w:rsid w:val="00CE5CC7"/>
    <w:rsid w:val="00CE5CC8"/>
    <w:rsid w:val="00CE5D21"/>
    <w:rsid w:val="00CE63B0"/>
    <w:rsid w:val="00CE74C3"/>
    <w:rsid w:val="00CF08DE"/>
    <w:rsid w:val="00CF0A92"/>
    <w:rsid w:val="00CF1C78"/>
    <w:rsid w:val="00CF26AF"/>
    <w:rsid w:val="00CF3281"/>
    <w:rsid w:val="00CF391E"/>
    <w:rsid w:val="00CF39F9"/>
    <w:rsid w:val="00CF70C0"/>
    <w:rsid w:val="00CF763E"/>
    <w:rsid w:val="00CF7C7C"/>
    <w:rsid w:val="00D00C18"/>
    <w:rsid w:val="00D00CE1"/>
    <w:rsid w:val="00D01310"/>
    <w:rsid w:val="00D02588"/>
    <w:rsid w:val="00D0278C"/>
    <w:rsid w:val="00D03A37"/>
    <w:rsid w:val="00D03D1E"/>
    <w:rsid w:val="00D046B4"/>
    <w:rsid w:val="00D04729"/>
    <w:rsid w:val="00D04BD4"/>
    <w:rsid w:val="00D04FA4"/>
    <w:rsid w:val="00D05F05"/>
    <w:rsid w:val="00D10269"/>
    <w:rsid w:val="00D10278"/>
    <w:rsid w:val="00D104CA"/>
    <w:rsid w:val="00D111CC"/>
    <w:rsid w:val="00D13D30"/>
    <w:rsid w:val="00D165F0"/>
    <w:rsid w:val="00D17C08"/>
    <w:rsid w:val="00D20329"/>
    <w:rsid w:val="00D207AA"/>
    <w:rsid w:val="00D22409"/>
    <w:rsid w:val="00D23AF9"/>
    <w:rsid w:val="00D25AD4"/>
    <w:rsid w:val="00D275C4"/>
    <w:rsid w:val="00D2782E"/>
    <w:rsid w:val="00D27C76"/>
    <w:rsid w:val="00D27EBD"/>
    <w:rsid w:val="00D30E10"/>
    <w:rsid w:val="00D313B0"/>
    <w:rsid w:val="00D319F6"/>
    <w:rsid w:val="00D33AF2"/>
    <w:rsid w:val="00D33C57"/>
    <w:rsid w:val="00D33D6E"/>
    <w:rsid w:val="00D3412B"/>
    <w:rsid w:val="00D34D0B"/>
    <w:rsid w:val="00D37403"/>
    <w:rsid w:val="00D37895"/>
    <w:rsid w:val="00D40650"/>
    <w:rsid w:val="00D40A96"/>
    <w:rsid w:val="00D40F16"/>
    <w:rsid w:val="00D418C6"/>
    <w:rsid w:val="00D4202F"/>
    <w:rsid w:val="00D421DE"/>
    <w:rsid w:val="00D4288B"/>
    <w:rsid w:val="00D4325E"/>
    <w:rsid w:val="00D44480"/>
    <w:rsid w:val="00D461CC"/>
    <w:rsid w:val="00D503EC"/>
    <w:rsid w:val="00D511E8"/>
    <w:rsid w:val="00D51D80"/>
    <w:rsid w:val="00D56682"/>
    <w:rsid w:val="00D57A8A"/>
    <w:rsid w:val="00D6079E"/>
    <w:rsid w:val="00D60EC5"/>
    <w:rsid w:val="00D61AFE"/>
    <w:rsid w:val="00D622AC"/>
    <w:rsid w:val="00D631F0"/>
    <w:rsid w:val="00D638FE"/>
    <w:rsid w:val="00D63952"/>
    <w:rsid w:val="00D63C8D"/>
    <w:rsid w:val="00D63F49"/>
    <w:rsid w:val="00D64470"/>
    <w:rsid w:val="00D645E0"/>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969"/>
    <w:rsid w:val="00D76A10"/>
    <w:rsid w:val="00D77246"/>
    <w:rsid w:val="00D80910"/>
    <w:rsid w:val="00D826B3"/>
    <w:rsid w:val="00D834FB"/>
    <w:rsid w:val="00D87A0A"/>
    <w:rsid w:val="00D90144"/>
    <w:rsid w:val="00D90ACF"/>
    <w:rsid w:val="00D91011"/>
    <w:rsid w:val="00D9129D"/>
    <w:rsid w:val="00D91A37"/>
    <w:rsid w:val="00D92D54"/>
    <w:rsid w:val="00D94863"/>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2F41"/>
    <w:rsid w:val="00DB3616"/>
    <w:rsid w:val="00DB613A"/>
    <w:rsid w:val="00DB6203"/>
    <w:rsid w:val="00DB657F"/>
    <w:rsid w:val="00DB71E1"/>
    <w:rsid w:val="00DB75CF"/>
    <w:rsid w:val="00DB7BE0"/>
    <w:rsid w:val="00DB7C38"/>
    <w:rsid w:val="00DB7D6D"/>
    <w:rsid w:val="00DC0340"/>
    <w:rsid w:val="00DC1C6F"/>
    <w:rsid w:val="00DC1F6F"/>
    <w:rsid w:val="00DC306C"/>
    <w:rsid w:val="00DC3F57"/>
    <w:rsid w:val="00DC45E8"/>
    <w:rsid w:val="00DC652B"/>
    <w:rsid w:val="00DC672F"/>
    <w:rsid w:val="00DC6CD6"/>
    <w:rsid w:val="00DC7E62"/>
    <w:rsid w:val="00DD05EF"/>
    <w:rsid w:val="00DD080D"/>
    <w:rsid w:val="00DD0AB2"/>
    <w:rsid w:val="00DD0AC2"/>
    <w:rsid w:val="00DD20AC"/>
    <w:rsid w:val="00DD51CE"/>
    <w:rsid w:val="00DD5975"/>
    <w:rsid w:val="00DD634B"/>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E004AF"/>
    <w:rsid w:val="00E006BD"/>
    <w:rsid w:val="00E022B9"/>
    <w:rsid w:val="00E02671"/>
    <w:rsid w:val="00E0404C"/>
    <w:rsid w:val="00E04DB8"/>
    <w:rsid w:val="00E05DAC"/>
    <w:rsid w:val="00E05FCE"/>
    <w:rsid w:val="00E067BB"/>
    <w:rsid w:val="00E068D7"/>
    <w:rsid w:val="00E07093"/>
    <w:rsid w:val="00E10EF6"/>
    <w:rsid w:val="00E11158"/>
    <w:rsid w:val="00E11E74"/>
    <w:rsid w:val="00E1398B"/>
    <w:rsid w:val="00E13DC0"/>
    <w:rsid w:val="00E1504E"/>
    <w:rsid w:val="00E1575C"/>
    <w:rsid w:val="00E16AC5"/>
    <w:rsid w:val="00E208D2"/>
    <w:rsid w:val="00E20A16"/>
    <w:rsid w:val="00E20CF2"/>
    <w:rsid w:val="00E21622"/>
    <w:rsid w:val="00E21F57"/>
    <w:rsid w:val="00E23E60"/>
    <w:rsid w:val="00E24395"/>
    <w:rsid w:val="00E24619"/>
    <w:rsid w:val="00E24F27"/>
    <w:rsid w:val="00E258FB"/>
    <w:rsid w:val="00E26784"/>
    <w:rsid w:val="00E26E35"/>
    <w:rsid w:val="00E27148"/>
    <w:rsid w:val="00E27685"/>
    <w:rsid w:val="00E276E9"/>
    <w:rsid w:val="00E303D9"/>
    <w:rsid w:val="00E30421"/>
    <w:rsid w:val="00E304B3"/>
    <w:rsid w:val="00E30A4A"/>
    <w:rsid w:val="00E313A9"/>
    <w:rsid w:val="00E31EB5"/>
    <w:rsid w:val="00E32981"/>
    <w:rsid w:val="00E32A22"/>
    <w:rsid w:val="00E32A4E"/>
    <w:rsid w:val="00E32C81"/>
    <w:rsid w:val="00E32CD7"/>
    <w:rsid w:val="00E33422"/>
    <w:rsid w:val="00E338B7"/>
    <w:rsid w:val="00E340E2"/>
    <w:rsid w:val="00E342AE"/>
    <w:rsid w:val="00E3688F"/>
    <w:rsid w:val="00E3794D"/>
    <w:rsid w:val="00E37B3E"/>
    <w:rsid w:val="00E4088C"/>
    <w:rsid w:val="00E40C30"/>
    <w:rsid w:val="00E4268E"/>
    <w:rsid w:val="00E437D8"/>
    <w:rsid w:val="00E43C20"/>
    <w:rsid w:val="00E448C2"/>
    <w:rsid w:val="00E44F52"/>
    <w:rsid w:val="00E46C3B"/>
    <w:rsid w:val="00E4794E"/>
    <w:rsid w:val="00E47C63"/>
    <w:rsid w:val="00E504BB"/>
    <w:rsid w:val="00E53FF0"/>
    <w:rsid w:val="00E55285"/>
    <w:rsid w:val="00E55507"/>
    <w:rsid w:val="00E5616A"/>
    <w:rsid w:val="00E565B0"/>
    <w:rsid w:val="00E56736"/>
    <w:rsid w:val="00E57672"/>
    <w:rsid w:val="00E60718"/>
    <w:rsid w:val="00E613AB"/>
    <w:rsid w:val="00E61C91"/>
    <w:rsid w:val="00E61F11"/>
    <w:rsid w:val="00E62BF4"/>
    <w:rsid w:val="00E62FB7"/>
    <w:rsid w:val="00E63EF3"/>
    <w:rsid w:val="00E6461F"/>
    <w:rsid w:val="00E64A9E"/>
    <w:rsid w:val="00E64B9F"/>
    <w:rsid w:val="00E65486"/>
    <w:rsid w:val="00E661CB"/>
    <w:rsid w:val="00E66DF4"/>
    <w:rsid w:val="00E700AA"/>
    <w:rsid w:val="00E7016C"/>
    <w:rsid w:val="00E701C7"/>
    <w:rsid w:val="00E708BF"/>
    <w:rsid w:val="00E714D1"/>
    <w:rsid w:val="00E71836"/>
    <w:rsid w:val="00E7314F"/>
    <w:rsid w:val="00E73F76"/>
    <w:rsid w:val="00E7416E"/>
    <w:rsid w:val="00E742AA"/>
    <w:rsid w:val="00E7597D"/>
    <w:rsid w:val="00E75D33"/>
    <w:rsid w:val="00E767F5"/>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01E3"/>
    <w:rsid w:val="00EA144A"/>
    <w:rsid w:val="00EA21F2"/>
    <w:rsid w:val="00EA478A"/>
    <w:rsid w:val="00EB0282"/>
    <w:rsid w:val="00EB2096"/>
    <w:rsid w:val="00EB257C"/>
    <w:rsid w:val="00EB2F35"/>
    <w:rsid w:val="00EB3D0B"/>
    <w:rsid w:val="00EB3E38"/>
    <w:rsid w:val="00EB4077"/>
    <w:rsid w:val="00EB4D73"/>
    <w:rsid w:val="00EB5494"/>
    <w:rsid w:val="00EB5801"/>
    <w:rsid w:val="00EB5AEC"/>
    <w:rsid w:val="00EB5BCB"/>
    <w:rsid w:val="00EB6224"/>
    <w:rsid w:val="00EC0192"/>
    <w:rsid w:val="00EC2C04"/>
    <w:rsid w:val="00EC3321"/>
    <w:rsid w:val="00EC3E42"/>
    <w:rsid w:val="00EC4084"/>
    <w:rsid w:val="00EC40E0"/>
    <w:rsid w:val="00EC4EF4"/>
    <w:rsid w:val="00EC5875"/>
    <w:rsid w:val="00EC6D73"/>
    <w:rsid w:val="00ED056B"/>
    <w:rsid w:val="00ED35DE"/>
    <w:rsid w:val="00ED3BC6"/>
    <w:rsid w:val="00ED5CD7"/>
    <w:rsid w:val="00ED6F2F"/>
    <w:rsid w:val="00ED731A"/>
    <w:rsid w:val="00EE0C90"/>
    <w:rsid w:val="00EE270F"/>
    <w:rsid w:val="00EE30D3"/>
    <w:rsid w:val="00EE32B2"/>
    <w:rsid w:val="00EE3493"/>
    <w:rsid w:val="00EE3738"/>
    <w:rsid w:val="00EE42D2"/>
    <w:rsid w:val="00EE513E"/>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5B17"/>
    <w:rsid w:val="00F06EDC"/>
    <w:rsid w:val="00F0792B"/>
    <w:rsid w:val="00F10F0A"/>
    <w:rsid w:val="00F138B1"/>
    <w:rsid w:val="00F142F4"/>
    <w:rsid w:val="00F144F8"/>
    <w:rsid w:val="00F154EC"/>
    <w:rsid w:val="00F15D87"/>
    <w:rsid w:val="00F1626A"/>
    <w:rsid w:val="00F16A5D"/>
    <w:rsid w:val="00F16ADD"/>
    <w:rsid w:val="00F21858"/>
    <w:rsid w:val="00F218AD"/>
    <w:rsid w:val="00F22085"/>
    <w:rsid w:val="00F2338C"/>
    <w:rsid w:val="00F248EC"/>
    <w:rsid w:val="00F24DA3"/>
    <w:rsid w:val="00F251E5"/>
    <w:rsid w:val="00F272D8"/>
    <w:rsid w:val="00F27DA4"/>
    <w:rsid w:val="00F27FAD"/>
    <w:rsid w:val="00F303A9"/>
    <w:rsid w:val="00F3067B"/>
    <w:rsid w:val="00F30FE3"/>
    <w:rsid w:val="00F315F3"/>
    <w:rsid w:val="00F31C83"/>
    <w:rsid w:val="00F32AD9"/>
    <w:rsid w:val="00F333C7"/>
    <w:rsid w:val="00F33D37"/>
    <w:rsid w:val="00F342CE"/>
    <w:rsid w:val="00F34966"/>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7ACE"/>
    <w:rsid w:val="00F60B5E"/>
    <w:rsid w:val="00F61EE4"/>
    <w:rsid w:val="00F62867"/>
    <w:rsid w:val="00F637CB"/>
    <w:rsid w:val="00F64612"/>
    <w:rsid w:val="00F64A6C"/>
    <w:rsid w:val="00F664E1"/>
    <w:rsid w:val="00F67588"/>
    <w:rsid w:val="00F678EE"/>
    <w:rsid w:val="00F67D10"/>
    <w:rsid w:val="00F704B9"/>
    <w:rsid w:val="00F715CB"/>
    <w:rsid w:val="00F72943"/>
    <w:rsid w:val="00F7297D"/>
    <w:rsid w:val="00F72F5E"/>
    <w:rsid w:val="00F733E8"/>
    <w:rsid w:val="00F73D48"/>
    <w:rsid w:val="00F74074"/>
    <w:rsid w:val="00F74365"/>
    <w:rsid w:val="00F74BEF"/>
    <w:rsid w:val="00F7553E"/>
    <w:rsid w:val="00F7581E"/>
    <w:rsid w:val="00F760BC"/>
    <w:rsid w:val="00F76758"/>
    <w:rsid w:val="00F804C9"/>
    <w:rsid w:val="00F80508"/>
    <w:rsid w:val="00F80ABD"/>
    <w:rsid w:val="00F80B64"/>
    <w:rsid w:val="00F81674"/>
    <w:rsid w:val="00F818D8"/>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63C9"/>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2039"/>
    <w:rsid w:val="00FC54D0"/>
    <w:rsid w:val="00FC595C"/>
    <w:rsid w:val="00FD008D"/>
    <w:rsid w:val="00FD0333"/>
    <w:rsid w:val="00FD0FD9"/>
    <w:rsid w:val="00FD1EF4"/>
    <w:rsid w:val="00FD2E61"/>
    <w:rsid w:val="00FD37F6"/>
    <w:rsid w:val="00FD403F"/>
    <w:rsid w:val="00FD5892"/>
    <w:rsid w:val="00FD622C"/>
    <w:rsid w:val="00FD62FF"/>
    <w:rsid w:val="00FD63F9"/>
    <w:rsid w:val="00FD751A"/>
    <w:rsid w:val="00FD7D71"/>
    <w:rsid w:val="00FE1C51"/>
    <w:rsid w:val="00FE217F"/>
    <w:rsid w:val="00FE2B4E"/>
    <w:rsid w:val="00FE34BC"/>
    <w:rsid w:val="00FE43E4"/>
    <w:rsid w:val="00FE4D3F"/>
    <w:rsid w:val="00FE55AB"/>
    <w:rsid w:val="00FE55F9"/>
    <w:rsid w:val="00FE5B70"/>
    <w:rsid w:val="00FE7527"/>
    <w:rsid w:val="00FE7B83"/>
    <w:rsid w:val="00FF0610"/>
    <w:rsid w:val="00FF15A0"/>
    <w:rsid w:val="00FF223B"/>
    <w:rsid w:val="00FF281E"/>
    <w:rsid w:val="00FF2BCC"/>
    <w:rsid w:val="00FF2F80"/>
    <w:rsid w:val="00FF33E2"/>
    <w:rsid w:val="00FF3AC2"/>
    <w:rsid w:val="00FF3FA5"/>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14F99"/>
  <w15:docId w15:val="{28B6C6A9-C398-44BD-AF4E-E52092A6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3F2A8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6A3AB6"/>
    <w:pPr>
      <w:keepNext/>
      <w:keepLines/>
      <w:spacing w:before="200" w:line="276" w:lineRule="auto"/>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customStyle="1" w:styleId="Heading3Char">
    <w:name w:val="Heading 3 Char"/>
    <w:basedOn w:val="DefaultParagraphFont"/>
    <w:link w:val="Heading3"/>
    <w:uiPriority w:val="9"/>
    <w:semiHidden/>
    <w:rsid w:val="006A3AB6"/>
    <w:rPr>
      <w:rFonts w:asciiTheme="majorHAnsi" w:eastAsiaTheme="majorEastAsia" w:hAnsiTheme="majorHAnsi" w:cstheme="majorBidi"/>
      <w:b/>
      <w:bCs/>
      <w:color w:val="4F81BD" w:themeColor="accent1"/>
    </w:rPr>
  </w:style>
  <w:style w:type="paragraph" w:styleId="NormalWeb">
    <w:name w:val="Normal (Web)"/>
    <w:basedOn w:val="Normal"/>
    <w:uiPriority w:val="99"/>
    <w:semiHidden/>
    <w:unhideWhenUsed/>
    <w:rsid w:val="006A3AB6"/>
    <w:pPr>
      <w:spacing w:before="100" w:beforeAutospacing="1" w:after="100" w:afterAutospacing="1"/>
    </w:pPr>
    <w:rPr>
      <w:rFonts w:ascii="Times New Roman" w:eastAsia="Times New Roman" w:hAnsi="Times New Roman" w:cs="Times New Roman"/>
      <w:sz w:val="24"/>
      <w:szCs w:val="24"/>
      <w:lang w:bidi="bn-IN"/>
    </w:rPr>
  </w:style>
  <w:style w:type="character" w:customStyle="1" w:styleId="Heading1Char">
    <w:name w:val="Heading 1 Char"/>
    <w:basedOn w:val="DefaultParagraphFont"/>
    <w:link w:val="Heading1"/>
    <w:uiPriority w:val="9"/>
    <w:rsid w:val="003F2A83"/>
    <w:rPr>
      <w:rFonts w:asciiTheme="majorHAnsi" w:eastAsiaTheme="majorEastAsia" w:hAnsiTheme="majorHAnsi" w:cstheme="majorBidi"/>
      <w:color w:val="365F91" w:themeColor="accent1" w:themeShade="BF"/>
      <w:sz w:val="32"/>
      <w:szCs w:val="32"/>
    </w:rPr>
  </w:style>
  <w:style w:type="paragraph" w:styleId="Header">
    <w:name w:val="header"/>
    <w:basedOn w:val="Normal"/>
    <w:link w:val="HeaderChar"/>
    <w:rsid w:val="003F2A83"/>
    <w:pPr>
      <w:tabs>
        <w:tab w:val="center" w:pos="4320"/>
        <w:tab w:val="right" w:pos="8640"/>
      </w:tabs>
    </w:pPr>
    <w:rPr>
      <w:rFonts w:ascii="Times New Roman" w:eastAsia="Times New Roman" w:hAnsi="Times New Roman" w:cs="Times New Roman"/>
      <w:sz w:val="24"/>
      <w:szCs w:val="24"/>
    </w:rPr>
  </w:style>
  <w:style w:type="character" w:customStyle="1" w:styleId="HeaderChar">
    <w:name w:val="Header Char"/>
    <w:basedOn w:val="DefaultParagraphFont"/>
    <w:link w:val="Header"/>
    <w:rsid w:val="003F2A83"/>
    <w:rPr>
      <w:rFonts w:ascii="Times New Roman" w:eastAsia="Times New Roman" w:hAnsi="Times New Roman" w:cs="Times New Roman"/>
      <w:sz w:val="24"/>
      <w:szCs w:val="24"/>
    </w:rPr>
  </w:style>
  <w:style w:type="table" w:styleId="TableGrid">
    <w:name w:val="Table Grid"/>
    <w:basedOn w:val="TableNormal"/>
    <w:uiPriority w:val="59"/>
    <w:rsid w:val="009C1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01">
    <w:name w:val="x01"/>
    <w:basedOn w:val="DefaultParagraphFont"/>
    <w:rsid w:val="00AA6F19"/>
    <w:rPr>
      <w:rFonts w:ascii="Helvetica" w:hAnsi="Helvetica" w:cs="Helvetica" w:hint="default"/>
      <w:b w:val="0"/>
      <w:bCs w:val="0"/>
      <w:color w:val="4F4F4F"/>
      <w:sz w:val="18"/>
      <w:szCs w:val="18"/>
    </w:rPr>
  </w:style>
  <w:style w:type="paragraph" w:styleId="Footer">
    <w:name w:val="footer"/>
    <w:basedOn w:val="Normal"/>
    <w:link w:val="FooterChar"/>
    <w:uiPriority w:val="99"/>
    <w:unhideWhenUsed/>
    <w:rsid w:val="003C0733"/>
    <w:pPr>
      <w:tabs>
        <w:tab w:val="center" w:pos="4680"/>
        <w:tab w:val="right" w:pos="9360"/>
      </w:tabs>
    </w:pPr>
  </w:style>
  <w:style w:type="character" w:customStyle="1" w:styleId="FooterChar">
    <w:name w:val="Footer Char"/>
    <w:basedOn w:val="DefaultParagraphFont"/>
    <w:link w:val="Footer"/>
    <w:uiPriority w:val="99"/>
    <w:rsid w:val="003C0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732287">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77501817">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839271721">
      <w:bodyDiv w:val="1"/>
      <w:marLeft w:val="0"/>
      <w:marRight w:val="0"/>
      <w:marTop w:val="0"/>
      <w:marBottom w:val="0"/>
      <w:divBdr>
        <w:top w:val="none" w:sz="0" w:space="0" w:color="auto"/>
        <w:left w:val="none" w:sz="0" w:space="0" w:color="auto"/>
        <w:bottom w:val="none" w:sz="0" w:space="0" w:color="auto"/>
        <w:right w:val="none" w:sz="0" w:space="0" w:color="auto"/>
      </w:divBdr>
    </w:div>
    <w:div w:id="1011682942">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2425584">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86876295">
      <w:bodyDiv w:val="1"/>
      <w:marLeft w:val="0"/>
      <w:marRight w:val="0"/>
      <w:marTop w:val="0"/>
      <w:marBottom w:val="0"/>
      <w:divBdr>
        <w:top w:val="none" w:sz="0" w:space="0" w:color="auto"/>
        <w:left w:val="none" w:sz="0" w:space="0" w:color="auto"/>
        <w:bottom w:val="none" w:sz="0" w:space="0" w:color="auto"/>
        <w:right w:val="none" w:sz="0" w:space="0" w:color="auto"/>
      </w:divBdr>
    </w:div>
    <w:div w:id="1416321989">
      <w:bodyDiv w:val="1"/>
      <w:marLeft w:val="0"/>
      <w:marRight w:val="0"/>
      <w:marTop w:val="0"/>
      <w:marBottom w:val="0"/>
      <w:divBdr>
        <w:top w:val="none" w:sz="0" w:space="0" w:color="auto"/>
        <w:left w:val="none" w:sz="0" w:space="0" w:color="auto"/>
        <w:bottom w:val="none" w:sz="0" w:space="0" w:color="auto"/>
        <w:right w:val="none" w:sz="0" w:space="0" w:color="auto"/>
      </w:divBdr>
    </w:div>
    <w:div w:id="1446315095">
      <w:bodyDiv w:val="1"/>
      <w:marLeft w:val="0"/>
      <w:marRight w:val="0"/>
      <w:marTop w:val="0"/>
      <w:marBottom w:val="0"/>
      <w:divBdr>
        <w:top w:val="none" w:sz="0" w:space="0" w:color="auto"/>
        <w:left w:val="none" w:sz="0" w:space="0" w:color="auto"/>
        <w:bottom w:val="none" w:sz="0" w:space="0" w:color="auto"/>
        <w:right w:val="none" w:sz="0" w:space="0" w:color="auto"/>
      </w:divBdr>
    </w:div>
    <w:div w:id="1473060909">
      <w:bodyDiv w:val="1"/>
      <w:marLeft w:val="0"/>
      <w:marRight w:val="0"/>
      <w:marTop w:val="0"/>
      <w:marBottom w:val="0"/>
      <w:divBdr>
        <w:top w:val="none" w:sz="0" w:space="0" w:color="auto"/>
        <w:left w:val="none" w:sz="0" w:space="0" w:color="auto"/>
        <w:bottom w:val="none" w:sz="0" w:space="0" w:color="auto"/>
        <w:right w:val="none" w:sz="0" w:space="0" w:color="auto"/>
      </w:divBdr>
    </w:div>
    <w:div w:id="1478259206">
      <w:bodyDiv w:val="1"/>
      <w:marLeft w:val="0"/>
      <w:marRight w:val="0"/>
      <w:marTop w:val="0"/>
      <w:marBottom w:val="0"/>
      <w:divBdr>
        <w:top w:val="none" w:sz="0" w:space="0" w:color="auto"/>
        <w:left w:val="none" w:sz="0" w:space="0" w:color="auto"/>
        <w:bottom w:val="none" w:sz="0" w:space="0" w:color="auto"/>
        <w:right w:val="none" w:sz="0" w:space="0" w:color="auto"/>
      </w:divBdr>
    </w:div>
    <w:div w:id="1499465904">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596480607">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788113420">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57269261">
      <w:bodyDiv w:val="1"/>
      <w:marLeft w:val="0"/>
      <w:marRight w:val="0"/>
      <w:marTop w:val="0"/>
      <w:marBottom w:val="0"/>
      <w:divBdr>
        <w:top w:val="none" w:sz="0" w:space="0" w:color="auto"/>
        <w:left w:val="none" w:sz="0" w:space="0" w:color="auto"/>
        <w:bottom w:val="none" w:sz="0" w:space="0" w:color="auto"/>
        <w:right w:val="none" w:sz="0" w:space="0" w:color="auto"/>
      </w:divBdr>
    </w:div>
    <w:div w:id="2126003360">
      <w:bodyDiv w:val="1"/>
      <w:marLeft w:val="0"/>
      <w:marRight w:val="0"/>
      <w:marTop w:val="0"/>
      <w:marBottom w:val="0"/>
      <w:divBdr>
        <w:top w:val="none" w:sz="0" w:space="0" w:color="auto"/>
        <w:left w:val="none" w:sz="0" w:space="0" w:color="auto"/>
        <w:bottom w:val="none" w:sz="0" w:space="0" w:color="auto"/>
        <w:right w:val="none" w:sz="0" w:space="0" w:color="auto"/>
      </w:divBdr>
    </w:div>
    <w:div w:id="2145346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312</TotalTime>
  <Pages>2</Pages>
  <Words>519</Words>
  <Characters>2959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Abu Jafar Al Mamun</cp:lastModifiedBy>
  <cp:revision>73</cp:revision>
  <cp:lastPrinted>2021-05-05T19:28:00Z</cp:lastPrinted>
  <dcterms:created xsi:type="dcterms:W3CDTF">2019-03-25T06:09:00Z</dcterms:created>
  <dcterms:modified xsi:type="dcterms:W3CDTF">2025-09-11T06:43:00Z</dcterms:modified>
</cp:coreProperties>
</file>